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1B" w:rsidRDefault="0040751B" w:rsidP="00AA7EB3">
      <w:pPr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4E3C5B">
        <w:rPr>
          <w:sz w:val="28"/>
          <w:szCs w:val="28"/>
        </w:rPr>
        <w:t>ПОЛОЖЕНИЕ</w:t>
      </w:r>
    </w:p>
    <w:p w:rsidR="00B170A6" w:rsidRPr="004E3C5B" w:rsidRDefault="00B170A6" w:rsidP="00AA7EB3">
      <w:pPr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7F1993" w:rsidRDefault="0040751B" w:rsidP="00B170A6">
      <w:pPr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4E3C5B">
        <w:rPr>
          <w:sz w:val="28"/>
          <w:szCs w:val="28"/>
        </w:rPr>
        <w:t xml:space="preserve">о проведении </w:t>
      </w:r>
      <w:r w:rsidR="00B170A6">
        <w:rPr>
          <w:sz w:val="28"/>
          <w:szCs w:val="28"/>
        </w:rPr>
        <w:t>рег</w:t>
      </w:r>
      <w:r w:rsidR="007F1993">
        <w:rPr>
          <w:sz w:val="28"/>
          <w:szCs w:val="28"/>
        </w:rPr>
        <w:t>ионального этапа Всероссийского конкурса</w:t>
      </w:r>
    </w:p>
    <w:p w:rsidR="0040751B" w:rsidRPr="004E3C5B" w:rsidRDefault="007F1993" w:rsidP="00B170A6">
      <w:pPr>
        <w:spacing w:line="240" w:lineRule="exact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хоровых и вокальных коллективов</w:t>
      </w:r>
    </w:p>
    <w:p w:rsidR="0040751B" w:rsidRPr="004E3C5B" w:rsidRDefault="0040751B" w:rsidP="0040751B">
      <w:pPr>
        <w:contextualSpacing/>
        <w:jc w:val="center"/>
        <w:rPr>
          <w:sz w:val="32"/>
          <w:szCs w:val="32"/>
        </w:rPr>
      </w:pPr>
    </w:p>
    <w:p w:rsidR="0040751B" w:rsidRPr="00B170A6" w:rsidRDefault="0040751B" w:rsidP="00B170A6">
      <w:pPr>
        <w:shd w:val="clear" w:color="auto" w:fill="FFFFFF"/>
        <w:contextualSpacing/>
        <w:jc w:val="center"/>
        <w:rPr>
          <w:bCs/>
          <w:sz w:val="28"/>
          <w:szCs w:val="28"/>
        </w:rPr>
      </w:pPr>
      <w:r w:rsidRPr="00337369">
        <w:rPr>
          <w:rStyle w:val="FontStyle21"/>
          <w:b w:val="0"/>
          <w:color w:val="000000"/>
          <w:sz w:val="28"/>
          <w:szCs w:val="28"/>
          <w:lang w:val="en-US"/>
        </w:rPr>
        <w:t>I</w:t>
      </w:r>
      <w:r w:rsidR="00337369">
        <w:rPr>
          <w:bCs/>
          <w:sz w:val="28"/>
          <w:szCs w:val="28"/>
        </w:rPr>
        <w:t>.</w:t>
      </w:r>
      <w:r w:rsidRPr="001B59C1">
        <w:rPr>
          <w:bCs/>
          <w:sz w:val="28"/>
          <w:szCs w:val="28"/>
        </w:rPr>
        <w:t xml:space="preserve"> Общие положения</w:t>
      </w:r>
    </w:p>
    <w:p w:rsidR="0040751B" w:rsidRDefault="0040751B" w:rsidP="0040751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</w:t>
      </w:r>
      <w:r w:rsidRPr="004E3C5B">
        <w:rPr>
          <w:sz w:val="28"/>
          <w:szCs w:val="28"/>
        </w:rPr>
        <w:t>оложение о прове</w:t>
      </w:r>
      <w:r>
        <w:rPr>
          <w:sz w:val="28"/>
          <w:szCs w:val="28"/>
        </w:rPr>
        <w:t xml:space="preserve">дении </w:t>
      </w:r>
      <w:r w:rsidR="00B170A6">
        <w:rPr>
          <w:sz w:val="28"/>
          <w:szCs w:val="28"/>
        </w:rPr>
        <w:t xml:space="preserve">регионального этапа Всероссийского </w:t>
      </w:r>
      <w:r w:rsidR="007F1993">
        <w:rPr>
          <w:sz w:val="28"/>
          <w:szCs w:val="28"/>
        </w:rPr>
        <w:t>конкурса хоровых и вокальных коллективов</w:t>
      </w:r>
      <w:r>
        <w:rPr>
          <w:sz w:val="28"/>
          <w:szCs w:val="28"/>
        </w:rPr>
        <w:t xml:space="preserve"> (далее – </w:t>
      </w:r>
      <w:r w:rsidR="007F1993">
        <w:rPr>
          <w:sz w:val="28"/>
          <w:szCs w:val="28"/>
        </w:rPr>
        <w:t>Конкурс</w:t>
      </w:r>
      <w:r w:rsidRPr="004E3C5B">
        <w:rPr>
          <w:sz w:val="28"/>
          <w:szCs w:val="28"/>
        </w:rPr>
        <w:t>) определяет</w:t>
      </w:r>
      <w:r w:rsidR="00B170A6">
        <w:rPr>
          <w:sz w:val="28"/>
          <w:szCs w:val="28"/>
        </w:rPr>
        <w:t xml:space="preserve"> цели, задачи, порядок </w:t>
      </w:r>
      <w:r w:rsidRPr="004E3C5B">
        <w:rPr>
          <w:sz w:val="28"/>
          <w:szCs w:val="28"/>
        </w:rPr>
        <w:t xml:space="preserve">проведения </w:t>
      </w:r>
      <w:r w:rsidR="007F1993">
        <w:rPr>
          <w:sz w:val="28"/>
          <w:szCs w:val="28"/>
        </w:rPr>
        <w:t>и определения победителей и призеров Конкурса</w:t>
      </w:r>
      <w:r w:rsidR="00747248">
        <w:rPr>
          <w:sz w:val="28"/>
          <w:szCs w:val="28"/>
        </w:rPr>
        <w:t xml:space="preserve">, </w:t>
      </w:r>
      <w:r w:rsidR="00B170A6">
        <w:rPr>
          <w:sz w:val="28"/>
          <w:szCs w:val="28"/>
        </w:rPr>
        <w:t>а также категорию участников.</w:t>
      </w:r>
      <w:r w:rsidRPr="004E3C5B">
        <w:rPr>
          <w:sz w:val="28"/>
          <w:szCs w:val="28"/>
        </w:rPr>
        <w:t xml:space="preserve"> </w:t>
      </w:r>
    </w:p>
    <w:p w:rsidR="004079A4" w:rsidRPr="005D479A" w:rsidRDefault="004079A4" w:rsidP="0040751B">
      <w:pPr>
        <w:ind w:firstLine="709"/>
        <w:contextualSpacing/>
        <w:jc w:val="both"/>
        <w:rPr>
          <w:sz w:val="28"/>
          <w:szCs w:val="28"/>
        </w:rPr>
      </w:pPr>
    </w:p>
    <w:p w:rsidR="00B551DE" w:rsidRDefault="0040751B" w:rsidP="0040751B">
      <w:pPr>
        <w:ind w:firstLine="709"/>
        <w:contextualSpacing/>
        <w:jc w:val="both"/>
        <w:rPr>
          <w:rStyle w:val="FontStyle23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1993">
        <w:rPr>
          <w:sz w:val="28"/>
          <w:szCs w:val="28"/>
        </w:rPr>
        <w:t xml:space="preserve">Конкурс </w:t>
      </w:r>
      <w:r>
        <w:rPr>
          <w:rStyle w:val="FontStyle23"/>
          <w:color w:val="000000"/>
          <w:sz w:val="28"/>
          <w:szCs w:val="28"/>
        </w:rPr>
        <w:t xml:space="preserve">посвящен </w:t>
      </w:r>
      <w:r w:rsidR="007F1993">
        <w:rPr>
          <w:rStyle w:val="FontStyle23"/>
          <w:color w:val="000000"/>
          <w:sz w:val="28"/>
          <w:szCs w:val="28"/>
        </w:rPr>
        <w:t>Г</w:t>
      </w:r>
      <w:r w:rsidR="00B551DE">
        <w:rPr>
          <w:rStyle w:val="FontStyle23"/>
          <w:color w:val="000000"/>
          <w:sz w:val="28"/>
          <w:szCs w:val="28"/>
        </w:rPr>
        <w:t>оду педагога и наставника,</w:t>
      </w:r>
      <w:r w:rsidR="007F1993">
        <w:rPr>
          <w:rStyle w:val="FontStyle23"/>
          <w:color w:val="000000"/>
          <w:sz w:val="28"/>
          <w:szCs w:val="28"/>
        </w:rPr>
        <w:t xml:space="preserve"> празднованию </w:t>
      </w:r>
      <w:r w:rsidR="00B551DE">
        <w:rPr>
          <w:rStyle w:val="FontStyle23"/>
          <w:color w:val="000000"/>
          <w:sz w:val="28"/>
          <w:szCs w:val="28"/>
        </w:rPr>
        <w:br/>
        <w:t>225-летия</w:t>
      </w:r>
      <w:r w:rsidR="007F1993">
        <w:rPr>
          <w:rStyle w:val="FontStyle23"/>
          <w:color w:val="000000"/>
          <w:sz w:val="28"/>
          <w:szCs w:val="28"/>
        </w:rPr>
        <w:t xml:space="preserve"> со дня рождения А.С. Пушкина</w:t>
      </w:r>
      <w:r w:rsidR="00B551DE" w:rsidRPr="00B551DE">
        <w:t xml:space="preserve"> </w:t>
      </w:r>
      <w:r w:rsidR="00B551DE" w:rsidRPr="00B551DE">
        <w:rPr>
          <w:rStyle w:val="FontStyle23"/>
          <w:color w:val="000000"/>
          <w:sz w:val="28"/>
          <w:szCs w:val="28"/>
        </w:rPr>
        <w:t>в 2024 году</w:t>
      </w:r>
      <w:r w:rsidR="00B551DE">
        <w:rPr>
          <w:rStyle w:val="FontStyle23"/>
          <w:color w:val="000000"/>
          <w:sz w:val="28"/>
          <w:szCs w:val="28"/>
        </w:rPr>
        <w:t>.</w:t>
      </w:r>
    </w:p>
    <w:p w:rsidR="00FC0AC6" w:rsidRDefault="00FC0AC6" w:rsidP="0040751B">
      <w:pPr>
        <w:ind w:firstLine="709"/>
        <w:contextualSpacing/>
        <w:jc w:val="both"/>
        <w:rPr>
          <w:rStyle w:val="FontStyle23"/>
          <w:color w:val="000000"/>
          <w:sz w:val="28"/>
          <w:szCs w:val="28"/>
        </w:rPr>
      </w:pPr>
    </w:p>
    <w:p w:rsidR="0040751B" w:rsidRPr="004E3C5B" w:rsidRDefault="00B551DE" w:rsidP="0040751B">
      <w:pPr>
        <w:ind w:firstLine="709"/>
        <w:contextualSpacing/>
        <w:jc w:val="both"/>
        <w:rPr>
          <w:sz w:val="28"/>
          <w:szCs w:val="28"/>
        </w:rPr>
      </w:pPr>
      <w:r>
        <w:rPr>
          <w:rStyle w:val="FontStyle23"/>
          <w:color w:val="000000"/>
          <w:sz w:val="28"/>
          <w:szCs w:val="28"/>
        </w:rPr>
        <w:t>3. Конкурс</w:t>
      </w:r>
      <w:r w:rsidR="007F1993">
        <w:rPr>
          <w:rStyle w:val="FontStyle23"/>
          <w:color w:val="000000"/>
          <w:sz w:val="28"/>
          <w:szCs w:val="28"/>
        </w:rPr>
        <w:t xml:space="preserve"> </w:t>
      </w:r>
      <w:r w:rsidR="0040751B">
        <w:rPr>
          <w:sz w:val="28"/>
          <w:szCs w:val="28"/>
        </w:rPr>
        <w:t>проводится в рамках Всероссийског</w:t>
      </w:r>
      <w:r w:rsidR="00D75881">
        <w:rPr>
          <w:sz w:val="28"/>
          <w:szCs w:val="28"/>
        </w:rPr>
        <w:t xml:space="preserve">о </w:t>
      </w:r>
      <w:r>
        <w:rPr>
          <w:sz w:val="28"/>
          <w:szCs w:val="28"/>
        </w:rPr>
        <w:t>конкурса хоровых и вокальных коллективов.</w:t>
      </w:r>
    </w:p>
    <w:p w:rsidR="0040751B" w:rsidRDefault="0040751B" w:rsidP="0040751B">
      <w:pPr>
        <w:shd w:val="clear" w:color="auto" w:fill="FFFFFF"/>
        <w:contextualSpacing/>
        <w:jc w:val="center"/>
        <w:rPr>
          <w:bCs/>
          <w:sz w:val="28"/>
          <w:szCs w:val="28"/>
        </w:rPr>
      </w:pPr>
    </w:p>
    <w:p w:rsidR="0040751B" w:rsidRPr="009E2E2C" w:rsidRDefault="0040751B" w:rsidP="009E2E2C">
      <w:pPr>
        <w:shd w:val="clear" w:color="auto" w:fill="FFFFFF"/>
        <w:contextualSpacing/>
        <w:jc w:val="center"/>
        <w:rPr>
          <w:bCs/>
          <w:sz w:val="28"/>
          <w:szCs w:val="28"/>
        </w:rPr>
      </w:pPr>
      <w:r w:rsidRPr="00B31076">
        <w:rPr>
          <w:rStyle w:val="FontStyle21"/>
          <w:b w:val="0"/>
          <w:color w:val="000000"/>
          <w:sz w:val="28"/>
          <w:szCs w:val="28"/>
          <w:lang w:val="en-US"/>
        </w:rPr>
        <w:t>II</w:t>
      </w:r>
      <w:r w:rsidRPr="001B59C1">
        <w:rPr>
          <w:bCs/>
          <w:sz w:val="28"/>
          <w:szCs w:val="28"/>
        </w:rPr>
        <w:t xml:space="preserve">. Цель и задачи </w:t>
      </w:r>
      <w:r w:rsidR="00B551DE">
        <w:rPr>
          <w:bCs/>
          <w:sz w:val="28"/>
          <w:szCs w:val="28"/>
        </w:rPr>
        <w:t>Конкурса</w:t>
      </w:r>
    </w:p>
    <w:p w:rsidR="00FC0AC6" w:rsidRDefault="00FC0AC6" w:rsidP="00FC0AC6">
      <w:pPr>
        <w:shd w:val="clear" w:color="auto" w:fill="FFFFFF"/>
        <w:tabs>
          <w:tab w:val="left" w:pos="129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51DE">
        <w:rPr>
          <w:sz w:val="28"/>
          <w:szCs w:val="28"/>
        </w:rPr>
        <w:t>. Конкурс</w:t>
      </w:r>
      <w:r w:rsidR="009E2E2C">
        <w:rPr>
          <w:sz w:val="28"/>
          <w:szCs w:val="28"/>
        </w:rPr>
        <w:t xml:space="preserve"> проводится с </w:t>
      </w:r>
      <w:r w:rsidR="009E2E2C" w:rsidRPr="009E2E2C">
        <w:rPr>
          <w:sz w:val="28"/>
          <w:szCs w:val="28"/>
        </w:rPr>
        <w:t xml:space="preserve">целью </w:t>
      </w:r>
      <w:r>
        <w:rPr>
          <w:sz w:val="28"/>
          <w:szCs w:val="28"/>
        </w:rPr>
        <w:t>развития детского хорового движения, кул</w:t>
      </w:r>
      <w:r w:rsidRPr="00FC0AC6">
        <w:rPr>
          <w:sz w:val="28"/>
          <w:szCs w:val="28"/>
        </w:rPr>
        <w:t>ьтуры вокально-хорового исполните</w:t>
      </w:r>
      <w:r>
        <w:rPr>
          <w:sz w:val="28"/>
          <w:szCs w:val="28"/>
        </w:rPr>
        <w:t>льства у обучающихся, сохранения</w:t>
      </w:r>
      <w:r w:rsidRPr="00FC0AC6">
        <w:rPr>
          <w:sz w:val="28"/>
          <w:szCs w:val="28"/>
        </w:rPr>
        <w:t xml:space="preserve"> песенного музыкального наследия страны.</w:t>
      </w:r>
    </w:p>
    <w:p w:rsidR="00FC0AC6" w:rsidRPr="00FC0AC6" w:rsidRDefault="00FC0AC6" w:rsidP="00FC0AC6">
      <w:pPr>
        <w:shd w:val="clear" w:color="auto" w:fill="FFFFFF"/>
        <w:tabs>
          <w:tab w:val="left" w:pos="1291"/>
        </w:tabs>
        <w:ind w:firstLine="709"/>
        <w:contextualSpacing/>
        <w:jc w:val="both"/>
        <w:rPr>
          <w:sz w:val="28"/>
          <w:szCs w:val="28"/>
        </w:rPr>
      </w:pPr>
    </w:p>
    <w:p w:rsidR="00FC0AC6" w:rsidRPr="00FC0AC6" w:rsidRDefault="00FC0AC6" w:rsidP="00FC0AC6">
      <w:pPr>
        <w:shd w:val="clear" w:color="auto" w:fill="FFFFFF"/>
        <w:tabs>
          <w:tab w:val="left" w:pos="129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0AC6">
        <w:rPr>
          <w:sz w:val="28"/>
          <w:szCs w:val="28"/>
        </w:rPr>
        <w:t>. Задачи Конкурса:</w:t>
      </w:r>
    </w:p>
    <w:p w:rsidR="00FC0AC6" w:rsidRPr="00FC0AC6" w:rsidRDefault="00FC0AC6" w:rsidP="00FC0AC6">
      <w:pPr>
        <w:shd w:val="clear" w:color="auto" w:fill="FFFFFF"/>
        <w:tabs>
          <w:tab w:val="left" w:pos="1291"/>
        </w:tabs>
        <w:ind w:firstLine="709"/>
        <w:contextualSpacing/>
        <w:jc w:val="both"/>
        <w:rPr>
          <w:sz w:val="28"/>
          <w:szCs w:val="28"/>
        </w:rPr>
      </w:pPr>
      <w:r w:rsidRPr="00FC0AC6">
        <w:rPr>
          <w:sz w:val="28"/>
          <w:szCs w:val="28"/>
        </w:rPr>
        <w:t>приобщение обучающихся к ценностям отечественной и зарубежной музыкально-песенной культуры, лучшим образцам вокального и хорового исполнительства;</w:t>
      </w:r>
    </w:p>
    <w:p w:rsidR="00FC0AC6" w:rsidRPr="00FC0AC6" w:rsidRDefault="00FC0AC6" w:rsidP="00FC0AC6">
      <w:pPr>
        <w:shd w:val="clear" w:color="auto" w:fill="FFFFFF"/>
        <w:tabs>
          <w:tab w:val="left" w:pos="1291"/>
        </w:tabs>
        <w:ind w:firstLine="709"/>
        <w:contextualSpacing/>
        <w:jc w:val="both"/>
        <w:rPr>
          <w:sz w:val="28"/>
          <w:szCs w:val="28"/>
        </w:rPr>
      </w:pPr>
      <w:r w:rsidRPr="00FC0AC6">
        <w:rPr>
          <w:sz w:val="28"/>
          <w:szCs w:val="28"/>
        </w:rPr>
        <w:t>духовно-нравственное и художественно-эстетическое развитие обучающихся, воспитание потребности в творческом саморазвитии, самореализации;</w:t>
      </w:r>
    </w:p>
    <w:p w:rsidR="00FC0AC6" w:rsidRPr="00FC0AC6" w:rsidRDefault="00FC0AC6" w:rsidP="00FC0AC6">
      <w:pPr>
        <w:shd w:val="clear" w:color="auto" w:fill="FFFFFF"/>
        <w:tabs>
          <w:tab w:val="left" w:pos="1291"/>
        </w:tabs>
        <w:ind w:firstLine="709"/>
        <w:contextualSpacing/>
        <w:jc w:val="both"/>
        <w:rPr>
          <w:sz w:val="28"/>
          <w:szCs w:val="28"/>
        </w:rPr>
      </w:pPr>
      <w:r w:rsidRPr="00FC0AC6">
        <w:rPr>
          <w:sz w:val="28"/>
          <w:szCs w:val="28"/>
        </w:rPr>
        <w:t>развитие творческих способностей и талантов детей и подростков, выявление и поддержка талантливых коллективов об</w:t>
      </w:r>
      <w:r>
        <w:rPr>
          <w:sz w:val="28"/>
          <w:szCs w:val="28"/>
        </w:rPr>
        <w:t xml:space="preserve">щеобразовательных организаций, одаренных детей, проявляющих выдающиеся </w:t>
      </w:r>
      <w:r w:rsidRPr="00FC0AC6">
        <w:rPr>
          <w:sz w:val="28"/>
          <w:szCs w:val="28"/>
        </w:rPr>
        <w:t>способности в области вокально-хорового исполнительства;</w:t>
      </w:r>
    </w:p>
    <w:p w:rsidR="00FC0AC6" w:rsidRPr="00FC0AC6" w:rsidRDefault="00FC0AC6" w:rsidP="00FC0AC6">
      <w:pPr>
        <w:shd w:val="clear" w:color="auto" w:fill="FFFFFF"/>
        <w:tabs>
          <w:tab w:val="left" w:pos="1291"/>
        </w:tabs>
        <w:ind w:firstLine="709"/>
        <w:contextualSpacing/>
        <w:jc w:val="both"/>
        <w:rPr>
          <w:sz w:val="28"/>
          <w:szCs w:val="28"/>
        </w:rPr>
      </w:pPr>
      <w:r w:rsidRPr="00FC0AC6">
        <w:rPr>
          <w:sz w:val="28"/>
          <w:szCs w:val="28"/>
        </w:rPr>
        <w:t>воспитание уважения к вокально-хоровой культуре как форме сохранения и передачи лучших традиций и эталонных достижений в области музыкального искусства от их современных носителей к новым поколениям россиян;</w:t>
      </w:r>
    </w:p>
    <w:p w:rsidR="00FC0AC6" w:rsidRPr="00FC0AC6" w:rsidRDefault="00FC0AC6" w:rsidP="00FC0AC6">
      <w:pPr>
        <w:shd w:val="clear" w:color="auto" w:fill="FFFFFF"/>
        <w:tabs>
          <w:tab w:val="left" w:pos="1291"/>
        </w:tabs>
        <w:ind w:firstLine="709"/>
        <w:contextualSpacing/>
        <w:jc w:val="both"/>
        <w:rPr>
          <w:sz w:val="28"/>
          <w:szCs w:val="28"/>
        </w:rPr>
      </w:pPr>
      <w:r w:rsidRPr="00FC0AC6">
        <w:rPr>
          <w:sz w:val="28"/>
          <w:szCs w:val="28"/>
        </w:rPr>
        <w:t>популяризация хорового пения как самого доступного вида музыкального искусства, российской хоровой культуры;</w:t>
      </w:r>
    </w:p>
    <w:p w:rsidR="00FC0AC6" w:rsidRPr="00FC0AC6" w:rsidRDefault="00FC0AC6" w:rsidP="00FC0AC6">
      <w:pPr>
        <w:shd w:val="clear" w:color="auto" w:fill="FFFFFF"/>
        <w:tabs>
          <w:tab w:val="left" w:pos="1291"/>
        </w:tabs>
        <w:ind w:firstLine="709"/>
        <w:contextualSpacing/>
        <w:jc w:val="both"/>
        <w:rPr>
          <w:sz w:val="28"/>
          <w:szCs w:val="28"/>
        </w:rPr>
      </w:pPr>
      <w:r w:rsidRPr="00FC0AC6">
        <w:rPr>
          <w:sz w:val="28"/>
          <w:szCs w:val="28"/>
        </w:rPr>
        <w:t>формирование и развитие профессионального сообщества руководителей детских вокально-хоровых коллективов;</w:t>
      </w:r>
    </w:p>
    <w:p w:rsidR="0040751B" w:rsidRDefault="00FC0AC6" w:rsidP="00FC0AC6">
      <w:pPr>
        <w:shd w:val="clear" w:color="auto" w:fill="FFFFFF"/>
        <w:tabs>
          <w:tab w:val="left" w:pos="1291"/>
        </w:tabs>
        <w:ind w:firstLine="709"/>
        <w:contextualSpacing/>
        <w:jc w:val="both"/>
        <w:rPr>
          <w:sz w:val="28"/>
          <w:szCs w:val="28"/>
        </w:rPr>
      </w:pPr>
      <w:r w:rsidRPr="00FC0AC6">
        <w:rPr>
          <w:sz w:val="28"/>
          <w:szCs w:val="28"/>
        </w:rPr>
        <w:t>сохранение единого культурного пространства как фактора национальной безопасности и территориальной целостности России.</w:t>
      </w:r>
    </w:p>
    <w:p w:rsidR="0040751B" w:rsidRPr="005070B9" w:rsidRDefault="0040751B" w:rsidP="004079A4">
      <w:pPr>
        <w:shd w:val="clear" w:color="auto" w:fill="FFFFFF"/>
        <w:jc w:val="both"/>
        <w:rPr>
          <w:rStyle w:val="FontStyle22"/>
          <w:b w:val="0"/>
          <w:bCs w:val="0"/>
          <w:sz w:val="28"/>
          <w:szCs w:val="28"/>
        </w:rPr>
      </w:pPr>
    </w:p>
    <w:p w:rsidR="0040751B" w:rsidRPr="004E3C5B" w:rsidRDefault="0040751B" w:rsidP="004079A4">
      <w:pPr>
        <w:contextualSpacing/>
        <w:jc w:val="center"/>
        <w:outlineLvl w:val="0"/>
        <w:rPr>
          <w:sz w:val="28"/>
          <w:szCs w:val="28"/>
        </w:rPr>
      </w:pPr>
      <w:r w:rsidRPr="005070B9">
        <w:rPr>
          <w:rStyle w:val="FontStyle22"/>
          <w:b w:val="0"/>
          <w:sz w:val="28"/>
          <w:szCs w:val="28"/>
          <w:lang w:val="en-US"/>
        </w:rPr>
        <w:t>I</w:t>
      </w:r>
      <w:r w:rsidR="00FC0AC6">
        <w:rPr>
          <w:rStyle w:val="FontStyle22"/>
          <w:b w:val="0"/>
          <w:sz w:val="28"/>
          <w:szCs w:val="28"/>
          <w:lang w:val="en-US"/>
        </w:rPr>
        <w:t>II</w:t>
      </w:r>
      <w:r w:rsidRPr="005070B9">
        <w:rPr>
          <w:bCs/>
          <w:sz w:val="28"/>
          <w:szCs w:val="28"/>
        </w:rPr>
        <w:t xml:space="preserve">. </w:t>
      </w:r>
      <w:r w:rsidR="00FC0AC6">
        <w:rPr>
          <w:sz w:val="28"/>
          <w:szCs w:val="28"/>
        </w:rPr>
        <w:t>Организаторы Конкурса</w:t>
      </w:r>
    </w:p>
    <w:p w:rsidR="0040751B" w:rsidRDefault="00FC0AC6" w:rsidP="0040751B">
      <w:pPr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 Организаторами Конкурса</w:t>
      </w:r>
      <w:r w:rsidR="0040751B" w:rsidRPr="00B72373">
        <w:rPr>
          <w:spacing w:val="-6"/>
          <w:sz w:val="28"/>
          <w:szCs w:val="28"/>
        </w:rPr>
        <w:t xml:space="preserve"> являются министерство о</w:t>
      </w:r>
      <w:r w:rsidR="0040751B">
        <w:rPr>
          <w:spacing w:val="-6"/>
          <w:sz w:val="28"/>
          <w:szCs w:val="28"/>
        </w:rPr>
        <w:t>бразования</w:t>
      </w:r>
      <w:r w:rsidR="0040751B" w:rsidRPr="00B72373">
        <w:rPr>
          <w:spacing w:val="-6"/>
          <w:sz w:val="28"/>
          <w:szCs w:val="28"/>
        </w:rPr>
        <w:t xml:space="preserve"> </w:t>
      </w:r>
      <w:r w:rsidR="0040751B" w:rsidRPr="00B72373">
        <w:rPr>
          <w:spacing w:val="-6"/>
          <w:sz w:val="28"/>
          <w:szCs w:val="28"/>
        </w:rPr>
        <w:lastRenderedPageBreak/>
        <w:t xml:space="preserve">Ставропольского края (далее - министерство), государственное бюджетное учреждение дополнительного образования «Краевой Центр развития творчества детей и юношества имени Ю.А. Гагарина» (далее </w:t>
      </w:r>
      <w:r w:rsidR="0040751B">
        <w:rPr>
          <w:spacing w:val="-6"/>
          <w:sz w:val="28"/>
          <w:szCs w:val="28"/>
        </w:rPr>
        <w:t xml:space="preserve">- </w:t>
      </w:r>
      <w:r w:rsidR="0040751B" w:rsidRPr="00B72373">
        <w:rPr>
          <w:spacing w:val="-6"/>
          <w:sz w:val="28"/>
          <w:szCs w:val="28"/>
        </w:rPr>
        <w:t>ГБУ ДО КЦРТДиЮ).</w:t>
      </w:r>
    </w:p>
    <w:p w:rsidR="004079A4" w:rsidRPr="00322E0B" w:rsidRDefault="004079A4" w:rsidP="004079A4">
      <w:pPr>
        <w:pStyle w:val="ad"/>
        <w:ind w:firstLine="709"/>
        <w:jc w:val="both"/>
        <w:rPr>
          <w:rStyle w:val="FontStyle26"/>
          <w:i/>
          <w:spacing w:val="-2"/>
          <w:sz w:val="28"/>
          <w:szCs w:val="28"/>
        </w:rPr>
      </w:pPr>
    </w:p>
    <w:p w:rsidR="004079A4" w:rsidRPr="00322E0B" w:rsidRDefault="004079A4" w:rsidP="004079A4">
      <w:pPr>
        <w:jc w:val="center"/>
        <w:rPr>
          <w:sz w:val="28"/>
          <w:szCs w:val="28"/>
        </w:rPr>
      </w:pPr>
      <w:r w:rsidRPr="00322E0B">
        <w:rPr>
          <w:sz w:val="28"/>
          <w:szCs w:val="28"/>
          <w:lang w:val="en-US"/>
        </w:rPr>
        <w:t>IV</w:t>
      </w:r>
      <w:r w:rsidR="00FC0AC6">
        <w:rPr>
          <w:sz w:val="28"/>
          <w:szCs w:val="28"/>
        </w:rPr>
        <w:t>. Организационный комитет</w:t>
      </w:r>
    </w:p>
    <w:p w:rsidR="004079A4" w:rsidRPr="00322E0B" w:rsidRDefault="00FC0AC6" w:rsidP="004079A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4079A4" w:rsidRPr="00322E0B">
        <w:rPr>
          <w:rFonts w:eastAsia="Times New Roman"/>
          <w:sz w:val="28"/>
          <w:szCs w:val="28"/>
        </w:rPr>
        <w:t xml:space="preserve">. Общее руководство подготовкой и проведением </w:t>
      </w:r>
      <w:r>
        <w:rPr>
          <w:rFonts w:eastAsia="Times New Roman"/>
          <w:sz w:val="28"/>
          <w:szCs w:val="28"/>
        </w:rPr>
        <w:t xml:space="preserve">Конкурса </w:t>
      </w:r>
      <w:r w:rsidR="004079A4" w:rsidRPr="00322E0B">
        <w:rPr>
          <w:rFonts w:eastAsia="Times New Roman"/>
          <w:sz w:val="28"/>
          <w:szCs w:val="28"/>
        </w:rPr>
        <w:t>осуществляет организационны</w:t>
      </w:r>
      <w:r>
        <w:rPr>
          <w:rFonts w:eastAsia="Times New Roman"/>
          <w:sz w:val="28"/>
          <w:szCs w:val="28"/>
        </w:rPr>
        <w:t xml:space="preserve">й комитет (далее – Оргкомитет), </w:t>
      </w:r>
      <w:r w:rsidR="004079A4" w:rsidRPr="00322E0B">
        <w:rPr>
          <w:rFonts w:eastAsia="Times New Roman"/>
          <w:sz w:val="28"/>
          <w:szCs w:val="28"/>
        </w:rPr>
        <w:t>ут</w:t>
      </w:r>
      <w:r w:rsidR="00BB3CE9">
        <w:rPr>
          <w:rFonts w:eastAsia="Times New Roman"/>
          <w:sz w:val="28"/>
          <w:szCs w:val="28"/>
        </w:rPr>
        <w:t>ве</w:t>
      </w:r>
      <w:r>
        <w:rPr>
          <w:rFonts w:eastAsia="Times New Roman"/>
          <w:sz w:val="28"/>
          <w:szCs w:val="28"/>
        </w:rPr>
        <w:t>ржденный приказом ГБУ ДО КЦРТДиЮ</w:t>
      </w:r>
      <w:r w:rsidR="004079A4" w:rsidRPr="00322E0B">
        <w:rPr>
          <w:rFonts w:eastAsia="Times New Roman"/>
          <w:sz w:val="28"/>
          <w:szCs w:val="28"/>
        </w:rPr>
        <w:t>.</w:t>
      </w:r>
    </w:p>
    <w:p w:rsidR="004079A4" w:rsidRPr="00322E0B" w:rsidRDefault="004079A4" w:rsidP="004079A4">
      <w:pPr>
        <w:ind w:firstLine="709"/>
        <w:jc w:val="both"/>
        <w:rPr>
          <w:rFonts w:eastAsia="Times New Roman"/>
          <w:sz w:val="28"/>
          <w:szCs w:val="28"/>
        </w:rPr>
      </w:pPr>
    </w:p>
    <w:p w:rsidR="004079A4" w:rsidRPr="00322E0B" w:rsidRDefault="00FC0AC6" w:rsidP="00407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79A4" w:rsidRPr="00322E0B">
        <w:rPr>
          <w:sz w:val="28"/>
          <w:szCs w:val="28"/>
        </w:rPr>
        <w:t xml:space="preserve">. Оргкомитет </w:t>
      </w:r>
      <w:r>
        <w:rPr>
          <w:sz w:val="28"/>
          <w:szCs w:val="28"/>
        </w:rPr>
        <w:t>Конкурса</w:t>
      </w:r>
      <w:r w:rsidR="004079A4" w:rsidRPr="00322E0B">
        <w:rPr>
          <w:sz w:val="28"/>
          <w:szCs w:val="28"/>
        </w:rPr>
        <w:t xml:space="preserve"> в соответствии с возложенными на него задачами осуществляет следующие функции:</w:t>
      </w:r>
    </w:p>
    <w:p w:rsidR="004079A4" w:rsidRPr="00322E0B" w:rsidRDefault="004079A4" w:rsidP="004079A4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22E0B">
        <w:rPr>
          <w:rFonts w:eastAsia="Times New Roman"/>
          <w:sz w:val="28"/>
          <w:szCs w:val="28"/>
        </w:rPr>
        <w:t xml:space="preserve">разрабатывает и утверждает условия проведения </w:t>
      </w:r>
      <w:r w:rsidR="00FC0AC6">
        <w:rPr>
          <w:rFonts w:eastAsia="Times New Roman"/>
          <w:sz w:val="28"/>
          <w:szCs w:val="28"/>
        </w:rPr>
        <w:t>Конкурса</w:t>
      </w:r>
      <w:r w:rsidRPr="00322E0B">
        <w:rPr>
          <w:rFonts w:eastAsia="Times New Roman"/>
          <w:sz w:val="28"/>
          <w:szCs w:val="28"/>
        </w:rPr>
        <w:t>;</w:t>
      </w:r>
    </w:p>
    <w:p w:rsidR="004079A4" w:rsidRPr="00322E0B" w:rsidRDefault="004079A4" w:rsidP="004079A4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22E0B">
        <w:rPr>
          <w:rFonts w:eastAsia="Times New Roman"/>
          <w:sz w:val="28"/>
          <w:szCs w:val="28"/>
        </w:rPr>
        <w:t xml:space="preserve">осуществляет сбор информации об участниках </w:t>
      </w:r>
      <w:r w:rsidR="00FC0AC6">
        <w:rPr>
          <w:rFonts w:eastAsia="Times New Roman"/>
          <w:sz w:val="28"/>
          <w:szCs w:val="28"/>
        </w:rPr>
        <w:t>Конкурса</w:t>
      </w:r>
      <w:r w:rsidRPr="00322E0B">
        <w:rPr>
          <w:rFonts w:eastAsia="Times New Roman"/>
          <w:sz w:val="28"/>
          <w:szCs w:val="28"/>
        </w:rPr>
        <w:t>;</w:t>
      </w:r>
    </w:p>
    <w:p w:rsidR="004079A4" w:rsidRPr="00322E0B" w:rsidRDefault="004079A4" w:rsidP="004079A4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22E0B">
        <w:rPr>
          <w:rFonts w:eastAsia="Times New Roman"/>
          <w:sz w:val="28"/>
          <w:szCs w:val="28"/>
        </w:rPr>
        <w:t xml:space="preserve">принимает материалы участников и осуществляет просмотр представленных на </w:t>
      </w:r>
      <w:r w:rsidR="00FC0AC6">
        <w:rPr>
          <w:rFonts w:eastAsia="Times New Roman"/>
          <w:sz w:val="28"/>
          <w:szCs w:val="28"/>
        </w:rPr>
        <w:t>Конкурс</w:t>
      </w:r>
      <w:r w:rsidRPr="00322E0B">
        <w:rPr>
          <w:rFonts w:eastAsia="Times New Roman"/>
          <w:sz w:val="28"/>
          <w:szCs w:val="28"/>
        </w:rPr>
        <w:t xml:space="preserve"> выступлений;</w:t>
      </w:r>
    </w:p>
    <w:p w:rsidR="004079A4" w:rsidRPr="00322E0B" w:rsidRDefault="004079A4" w:rsidP="004079A4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22E0B">
        <w:rPr>
          <w:rFonts w:eastAsia="Times New Roman"/>
          <w:sz w:val="28"/>
          <w:szCs w:val="28"/>
        </w:rPr>
        <w:t xml:space="preserve">координирует работу членов жюри </w:t>
      </w:r>
      <w:r w:rsidR="00FC0AC6">
        <w:rPr>
          <w:rFonts w:eastAsia="Times New Roman"/>
          <w:sz w:val="28"/>
          <w:szCs w:val="28"/>
        </w:rPr>
        <w:t>Конкурса</w:t>
      </w:r>
      <w:r w:rsidRPr="00322E0B">
        <w:rPr>
          <w:rFonts w:eastAsia="Times New Roman"/>
          <w:sz w:val="28"/>
          <w:szCs w:val="28"/>
        </w:rPr>
        <w:t xml:space="preserve"> (далее – Жюри);</w:t>
      </w:r>
    </w:p>
    <w:p w:rsidR="004079A4" w:rsidRPr="00322E0B" w:rsidRDefault="004079A4" w:rsidP="004079A4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22E0B">
        <w:rPr>
          <w:rFonts w:eastAsia="Times New Roman"/>
          <w:sz w:val="28"/>
          <w:szCs w:val="28"/>
        </w:rPr>
        <w:t xml:space="preserve">составляет протоколы с заключением о победителях </w:t>
      </w:r>
      <w:r w:rsidR="00FC0AC6">
        <w:rPr>
          <w:rFonts w:eastAsia="Times New Roman"/>
          <w:sz w:val="28"/>
          <w:szCs w:val="28"/>
        </w:rPr>
        <w:t>Конкурса</w:t>
      </w:r>
      <w:r w:rsidRPr="00322E0B">
        <w:rPr>
          <w:rFonts w:eastAsia="Times New Roman"/>
          <w:sz w:val="28"/>
          <w:szCs w:val="28"/>
        </w:rPr>
        <w:t>;</w:t>
      </w:r>
    </w:p>
    <w:p w:rsidR="004079A4" w:rsidRPr="00322E0B" w:rsidRDefault="004079A4" w:rsidP="004079A4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22E0B">
        <w:rPr>
          <w:rFonts w:eastAsia="Times New Roman"/>
          <w:sz w:val="28"/>
          <w:szCs w:val="28"/>
        </w:rPr>
        <w:t xml:space="preserve">консультирует по вопросам проведения </w:t>
      </w:r>
      <w:r w:rsidR="00FC0AC6">
        <w:rPr>
          <w:rFonts w:eastAsia="Times New Roman"/>
          <w:sz w:val="28"/>
          <w:szCs w:val="28"/>
        </w:rPr>
        <w:t>Конкурса</w:t>
      </w:r>
      <w:r w:rsidRPr="00322E0B">
        <w:rPr>
          <w:rFonts w:eastAsia="Times New Roman"/>
          <w:sz w:val="28"/>
          <w:szCs w:val="28"/>
        </w:rPr>
        <w:t>;</w:t>
      </w:r>
    </w:p>
    <w:p w:rsidR="004079A4" w:rsidRPr="00322E0B" w:rsidRDefault="004079A4" w:rsidP="004079A4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22E0B">
        <w:rPr>
          <w:rFonts w:eastAsia="Times New Roman"/>
          <w:sz w:val="28"/>
          <w:szCs w:val="28"/>
        </w:rPr>
        <w:t>информирует об итогах проведения этапов Конкурса органы управления образованием администраций муниципальных и городски</w:t>
      </w:r>
      <w:r w:rsidR="00050C80">
        <w:rPr>
          <w:rFonts w:eastAsia="Times New Roman"/>
          <w:sz w:val="28"/>
          <w:szCs w:val="28"/>
        </w:rPr>
        <w:t>х округов Ставропольского края,</w:t>
      </w:r>
      <w:r>
        <w:rPr>
          <w:rFonts w:eastAsia="Times New Roman"/>
          <w:sz w:val="28"/>
          <w:szCs w:val="28"/>
        </w:rPr>
        <w:t xml:space="preserve"> </w:t>
      </w:r>
      <w:r w:rsidRPr="00322E0B">
        <w:rPr>
          <w:rFonts w:eastAsia="Times New Roman"/>
          <w:sz w:val="28"/>
          <w:szCs w:val="28"/>
        </w:rPr>
        <w:t xml:space="preserve">руководителей </w:t>
      </w:r>
      <w:r w:rsidR="00FC0AC6">
        <w:rPr>
          <w:rFonts w:eastAsia="Times New Roman"/>
          <w:sz w:val="28"/>
          <w:szCs w:val="28"/>
        </w:rPr>
        <w:t xml:space="preserve">государственных </w:t>
      </w:r>
      <w:r w:rsidRPr="00322E0B">
        <w:rPr>
          <w:rFonts w:eastAsia="Times New Roman"/>
          <w:sz w:val="28"/>
          <w:szCs w:val="28"/>
        </w:rPr>
        <w:t>образовательных организаций, подведомственных министерству, расположенных на территории Ставропольского края.</w:t>
      </w:r>
    </w:p>
    <w:p w:rsidR="004079A4" w:rsidRPr="00322E0B" w:rsidRDefault="004079A4" w:rsidP="004079A4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4079A4" w:rsidRPr="00322E0B" w:rsidRDefault="00FC0AC6" w:rsidP="004079A4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4079A4" w:rsidRPr="00322E0B">
        <w:rPr>
          <w:rFonts w:eastAsia="Times New Roman"/>
          <w:sz w:val="28"/>
          <w:szCs w:val="28"/>
        </w:rPr>
        <w:t xml:space="preserve">. Оргкомитет </w:t>
      </w:r>
      <w:r w:rsidR="00A037D9">
        <w:rPr>
          <w:rFonts w:eastAsia="Times New Roman"/>
          <w:sz w:val="28"/>
          <w:szCs w:val="28"/>
        </w:rPr>
        <w:t>Конкурса</w:t>
      </w:r>
      <w:r w:rsidR="00FD68C5">
        <w:rPr>
          <w:rFonts w:eastAsia="Times New Roman"/>
          <w:sz w:val="28"/>
          <w:szCs w:val="28"/>
        </w:rPr>
        <w:t xml:space="preserve"> </w:t>
      </w:r>
      <w:r w:rsidR="004079A4" w:rsidRPr="00322E0B">
        <w:rPr>
          <w:rFonts w:eastAsia="Times New Roman"/>
          <w:sz w:val="28"/>
          <w:szCs w:val="28"/>
        </w:rPr>
        <w:t>обладает следующими полномочиями:</w:t>
      </w:r>
    </w:p>
    <w:p w:rsidR="004079A4" w:rsidRPr="00322E0B" w:rsidRDefault="004079A4" w:rsidP="004079A4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22E0B">
        <w:rPr>
          <w:rFonts w:eastAsia="Times New Roman"/>
          <w:sz w:val="28"/>
          <w:szCs w:val="28"/>
        </w:rPr>
        <w:t xml:space="preserve">устанавливает порядок и сроки проведения </w:t>
      </w:r>
      <w:r w:rsidR="00FC0AC6">
        <w:rPr>
          <w:rFonts w:eastAsia="Times New Roman"/>
          <w:sz w:val="28"/>
          <w:szCs w:val="28"/>
        </w:rPr>
        <w:t>Конкурса</w:t>
      </w:r>
      <w:r w:rsidRPr="00322E0B">
        <w:rPr>
          <w:rFonts w:eastAsia="Times New Roman"/>
          <w:sz w:val="28"/>
          <w:szCs w:val="28"/>
        </w:rPr>
        <w:t xml:space="preserve">; </w:t>
      </w:r>
    </w:p>
    <w:p w:rsidR="004079A4" w:rsidRPr="00322E0B" w:rsidRDefault="00554BF1" w:rsidP="004079A4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</w:t>
      </w:r>
      <w:r w:rsidR="00FC0AC6">
        <w:rPr>
          <w:rFonts w:eastAsia="Times New Roman"/>
          <w:sz w:val="28"/>
          <w:szCs w:val="28"/>
        </w:rPr>
        <w:t>т процедуру проведения Конкурса</w:t>
      </w:r>
      <w:r w:rsidR="004079A4" w:rsidRPr="00322E0B">
        <w:rPr>
          <w:rFonts w:eastAsia="Times New Roman"/>
          <w:sz w:val="28"/>
          <w:szCs w:val="28"/>
        </w:rPr>
        <w:t xml:space="preserve">; </w:t>
      </w:r>
    </w:p>
    <w:p w:rsidR="004079A4" w:rsidRPr="00322E0B" w:rsidRDefault="004079A4" w:rsidP="004079A4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22E0B">
        <w:rPr>
          <w:rFonts w:eastAsia="Times New Roman"/>
          <w:sz w:val="28"/>
          <w:szCs w:val="28"/>
        </w:rPr>
        <w:t xml:space="preserve">принимает и рассматривает предложения по организации и проведению Конкурса; </w:t>
      </w:r>
    </w:p>
    <w:p w:rsidR="004079A4" w:rsidRPr="00322E0B" w:rsidRDefault="004079A4" w:rsidP="004079A4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22E0B">
        <w:rPr>
          <w:rFonts w:eastAsia="Times New Roman"/>
          <w:sz w:val="28"/>
          <w:szCs w:val="28"/>
        </w:rPr>
        <w:t>рассматривает конфликтные ситуации в ходе подготовки и проведения</w:t>
      </w:r>
      <w:r w:rsidR="00FC0AC6">
        <w:rPr>
          <w:rFonts w:eastAsia="Times New Roman"/>
          <w:sz w:val="28"/>
          <w:szCs w:val="28"/>
        </w:rPr>
        <w:t xml:space="preserve"> Конкурса</w:t>
      </w:r>
      <w:r w:rsidRPr="00322E0B">
        <w:rPr>
          <w:rFonts w:eastAsia="Times New Roman"/>
          <w:sz w:val="28"/>
          <w:szCs w:val="28"/>
        </w:rPr>
        <w:t>.</w:t>
      </w:r>
    </w:p>
    <w:p w:rsidR="004079A4" w:rsidRPr="00322E0B" w:rsidRDefault="004079A4" w:rsidP="004079A4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4079A4" w:rsidRDefault="00FC0AC6" w:rsidP="004079A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4079A4" w:rsidRPr="00322E0B">
        <w:rPr>
          <w:rFonts w:eastAsia="Times New Roman"/>
          <w:sz w:val="28"/>
          <w:szCs w:val="28"/>
        </w:rPr>
        <w:t>. Основной формой работы Оргкомитета является заседание.</w:t>
      </w:r>
    </w:p>
    <w:p w:rsidR="004079A4" w:rsidRPr="00322E0B" w:rsidRDefault="004079A4" w:rsidP="004079A4">
      <w:pPr>
        <w:ind w:firstLine="709"/>
        <w:jc w:val="both"/>
        <w:rPr>
          <w:rFonts w:eastAsia="Times New Roman"/>
          <w:sz w:val="28"/>
          <w:szCs w:val="28"/>
        </w:rPr>
      </w:pPr>
    </w:p>
    <w:p w:rsidR="004079A4" w:rsidRPr="00322E0B" w:rsidRDefault="00FC0AC6" w:rsidP="004079A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="004079A4" w:rsidRPr="00322E0B">
        <w:rPr>
          <w:rFonts w:eastAsia="Times New Roman"/>
          <w:sz w:val="28"/>
          <w:szCs w:val="28"/>
        </w:rPr>
        <w:t xml:space="preserve">. Заседание Оргкомитета считается правомочным, если на нем присутствует более половины членов Оргкомитета, входящих в его состав. </w:t>
      </w:r>
    </w:p>
    <w:p w:rsidR="004079A4" w:rsidRPr="00322E0B" w:rsidRDefault="004079A4" w:rsidP="004079A4">
      <w:pPr>
        <w:ind w:firstLine="709"/>
        <w:jc w:val="both"/>
        <w:rPr>
          <w:rFonts w:eastAsia="Times New Roman"/>
          <w:sz w:val="28"/>
          <w:szCs w:val="28"/>
        </w:rPr>
      </w:pPr>
    </w:p>
    <w:p w:rsidR="004079A4" w:rsidRPr="00322E0B" w:rsidRDefault="00FC0AC6" w:rsidP="004079A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4079A4" w:rsidRPr="00322E0B">
        <w:rPr>
          <w:rFonts w:eastAsia="Times New Roman"/>
          <w:sz w:val="28"/>
          <w:szCs w:val="28"/>
        </w:rPr>
        <w:t>. На заседания Оргкомитета вопросы для обсуждения выносятся председателем или заместителем председателя Оргкомитета.</w:t>
      </w:r>
    </w:p>
    <w:p w:rsidR="004079A4" w:rsidRPr="00322E0B" w:rsidRDefault="004079A4" w:rsidP="004079A4">
      <w:pPr>
        <w:ind w:firstLine="709"/>
        <w:jc w:val="both"/>
        <w:rPr>
          <w:rFonts w:eastAsia="Times New Roman"/>
          <w:sz w:val="28"/>
          <w:szCs w:val="28"/>
        </w:rPr>
      </w:pPr>
    </w:p>
    <w:p w:rsidR="004079A4" w:rsidRDefault="00FC0AC6" w:rsidP="004079A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</w:t>
      </w:r>
      <w:r w:rsidR="004079A4" w:rsidRPr="00322E0B">
        <w:rPr>
          <w:rFonts w:eastAsia="Times New Roman"/>
          <w:sz w:val="28"/>
          <w:szCs w:val="28"/>
        </w:rPr>
        <w:t xml:space="preserve">. Члены Оргкомитета обладают равными правами при рассмотрении вопросов на заседаниях. </w:t>
      </w:r>
    </w:p>
    <w:p w:rsidR="00FC0AC6" w:rsidRPr="00322E0B" w:rsidRDefault="00FC0AC6" w:rsidP="004079A4">
      <w:pPr>
        <w:ind w:firstLine="709"/>
        <w:jc w:val="both"/>
        <w:rPr>
          <w:rFonts w:eastAsia="Times New Roman"/>
          <w:sz w:val="28"/>
          <w:szCs w:val="28"/>
        </w:rPr>
      </w:pPr>
    </w:p>
    <w:p w:rsidR="00FC0AC6" w:rsidRPr="00050C80" w:rsidRDefault="00FC0AC6" w:rsidP="00AA7EB3">
      <w:pPr>
        <w:ind w:firstLine="709"/>
        <w:jc w:val="both"/>
        <w:rPr>
          <w:rStyle w:val="FontStyle26"/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</w:t>
      </w:r>
      <w:r w:rsidR="004079A4" w:rsidRPr="00322E0B">
        <w:rPr>
          <w:rFonts w:eastAsia="Times New Roman"/>
          <w:sz w:val="28"/>
          <w:szCs w:val="28"/>
        </w:rPr>
        <w:t>. Решение Оргкомитета прин</w:t>
      </w:r>
      <w:r w:rsidR="004079A4">
        <w:rPr>
          <w:rFonts w:eastAsia="Times New Roman"/>
          <w:sz w:val="28"/>
          <w:szCs w:val="28"/>
        </w:rPr>
        <w:t>имается, исходя из оценки</w:t>
      </w:r>
      <w:r w:rsidR="004079A4" w:rsidRPr="00322E0B">
        <w:rPr>
          <w:rFonts w:eastAsia="Times New Roman"/>
          <w:sz w:val="28"/>
          <w:szCs w:val="28"/>
        </w:rPr>
        <w:t xml:space="preserve"> Жюри.</w:t>
      </w:r>
    </w:p>
    <w:p w:rsidR="004079A4" w:rsidRPr="00322E0B" w:rsidRDefault="004079A4" w:rsidP="004079A4">
      <w:pPr>
        <w:ind w:firstLine="709"/>
        <w:jc w:val="center"/>
        <w:rPr>
          <w:sz w:val="28"/>
          <w:szCs w:val="28"/>
        </w:rPr>
      </w:pPr>
      <w:r w:rsidRPr="00322E0B">
        <w:rPr>
          <w:sz w:val="28"/>
          <w:szCs w:val="28"/>
          <w:lang w:val="en-US"/>
        </w:rPr>
        <w:lastRenderedPageBreak/>
        <w:t>V</w:t>
      </w:r>
      <w:r w:rsidRPr="00322E0B">
        <w:rPr>
          <w:sz w:val="28"/>
          <w:szCs w:val="28"/>
        </w:rPr>
        <w:t xml:space="preserve">. Жюри </w:t>
      </w:r>
      <w:r w:rsidR="00A037D9">
        <w:rPr>
          <w:sz w:val="28"/>
          <w:szCs w:val="28"/>
        </w:rPr>
        <w:t>Конкурса</w:t>
      </w:r>
    </w:p>
    <w:p w:rsidR="004079A4" w:rsidRDefault="00FC0AC6" w:rsidP="00407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079A4" w:rsidRPr="00322E0B">
        <w:rPr>
          <w:sz w:val="28"/>
          <w:szCs w:val="28"/>
        </w:rPr>
        <w:t xml:space="preserve">. Для организации работы по проведению оценки представленных </w:t>
      </w:r>
      <w:r w:rsidR="004079A4" w:rsidRPr="00554BF1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Конкурса</w:t>
      </w:r>
      <w:r w:rsidR="004079A4" w:rsidRPr="00554BF1">
        <w:rPr>
          <w:sz w:val="28"/>
          <w:szCs w:val="28"/>
        </w:rPr>
        <w:t xml:space="preserve"> материалов</w:t>
      </w:r>
      <w:r w:rsidR="004079A4" w:rsidRPr="00322E0B">
        <w:rPr>
          <w:sz w:val="28"/>
          <w:szCs w:val="28"/>
        </w:rPr>
        <w:t xml:space="preserve"> формируется и утверждается состав Жюри.</w:t>
      </w:r>
    </w:p>
    <w:p w:rsidR="004079A4" w:rsidRPr="00322E0B" w:rsidRDefault="004079A4" w:rsidP="004079A4">
      <w:pPr>
        <w:ind w:firstLine="709"/>
        <w:jc w:val="both"/>
        <w:rPr>
          <w:sz w:val="28"/>
          <w:szCs w:val="28"/>
        </w:rPr>
      </w:pPr>
    </w:p>
    <w:p w:rsidR="004079A4" w:rsidRPr="00322E0B" w:rsidRDefault="00FC0AC6" w:rsidP="004079A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16</w:t>
      </w:r>
      <w:r w:rsidR="004079A4" w:rsidRPr="00322E0B">
        <w:rPr>
          <w:bCs/>
          <w:iCs/>
          <w:sz w:val="28"/>
          <w:szCs w:val="28"/>
        </w:rPr>
        <w:t>. Состав Жюри утверждается приказом ГБУ ДО КЦРТДиЮ.</w:t>
      </w:r>
    </w:p>
    <w:p w:rsidR="004079A4" w:rsidRPr="00322E0B" w:rsidRDefault="004079A4" w:rsidP="004079A4">
      <w:pPr>
        <w:ind w:firstLine="709"/>
        <w:jc w:val="both"/>
        <w:rPr>
          <w:sz w:val="28"/>
          <w:szCs w:val="28"/>
        </w:rPr>
      </w:pPr>
    </w:p>
    <w:p w:rsidR="004079A4" w:rsidRPr="00322E0B" w:rsidRDefault="00FC0AC6" w:rsidP="004079A4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17</w:t>
      </w:r>
      <w:r w:rsidR="004079A4" w:rsidRPr="00322E0B">
        <w:rPr>
          <w:sz w:val="28"/>
          <w:szCs w:val="28"/>
        </w:rPr>
        <w:t>. Жюри</w:t>
      </w:r>
      <w:r w:rsidR="004079A4">
        <w:rPr>
          <w:sz w:val="28"/>
          <w:szCs w:val="28"/>
        </w:rPr>
        <w:t xml:space="preserve"> </w:t>
      </w:r>
      <w:r w:rsidR="004079A4" w:rsidRPr="00322E0B">
        <w:rPr>
          <w:bCs/>
          <w:iCs/>
          <w:sz w:val="28"/>
          <w:szCs w:val="28"/>
        </w:rPr>
        <w:t>проводит оценку представленных материалов.</w:t>
      </w:r>
    </w:p>
    <w:p w:rsidR="004079A4" w:rsidRPr="00322E0B" w:rsidRDefault="004079A4" w:rsidP="004079A4">
      <w:pPr>
        <w:ind w:firstLine="709"/>
        <w:jc w:val="both"/>
        <w:rPr>
          <w:bCs/>
          <w:iCs/>
          <w:sz w:val="28"/>
          <w:szCs w:val="28"/>
        </w:rPr>
      </w:pPr>
    </w:p>
    <w:p w:rsidR="004079A4" w:rsidRDefault="00FC0AC6" w:rsidP="004079A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4079A4" w:rsidRPr="00322E0B">
        <w:rPr>
          <w:bCs/>
          <w:sz w:val="28"/>
          <w:szCs w:val="28"/>
        </w:rPr>
        <w:t>. Жюри оценивает материалы участников по десятибалльной системе в соответствии со следующими критериями</w:t>
      </w:r>
      <w:r w:rsidR="004079A4" w:rsidRPr="00322E0B">
        <w:rPr>
          <w:sz w:val="28"/>
          <w:szCs w:val="28"/>
        </w:rPr>
        <w:t xml:space="preserve">: </w:t>
      </w:r>
    </w:p>
    <w:p w:rsidR="00155850" w:rsidRPr="00155850" w:rsidRDefault="00155850" w:rsidP="00155850">
      <w:pPr>
        <w:shd w:val="clear" w:color="auto" w:fill="FFFFFF"/>
        <w:ind w:firstLine="709"/>
        <w:jc w:val="both"/>
        <w:rPr>
          <w:sz w:val="28"/>
          <w:szCs w:val="28"/>
        </w:rPr>
      </w:pPr>
      <w:r w:rsidRPr="00155850">
        <w:rPr>
          <w:sz w:val="28"/>
          <w:szCs w:val="28"/>
        </w:rPr>
        <w:t>качество звучания, точность и чистота интонирования;</w:t>
      </w:r>
    </w:p>
    <w:p w:rsidR="00155850" w:rsidRPr="00155850" w:rsidRDefault="00155850" w:rsidP="00155850">
      <w:pPr>
        <w:shd w:val="clear" w:color="auto" w:fill="FFFFFF"/>
        <w:ind w:firstLine="709"/>
        <w:jc w:val="both"/>
        <w:rPr>
          <w:sz w:val="28"/>
          <w:szCs w:val="28"/>
        </w:rPr>
      </w:pPr>
      <w:r w:rsidRPr="00155850">
        <w:rPr>
          <w:sz w:val="28"/>
          <w:szCs w:val="28"/>
        </w:rPr>
        <w:t>ансамблевое звучание, ансамблевый строй;</w:t>
      </w:r>
    </w:p>
    <w:p w:rsidR="00155850" w:rsidRPr="00155850" w:rsidRDefault="00155850" w:rsidP="00155850">
      <w:pPr>
        <w:shd w:val="clear" w:color="auto" w:fill="FFFFFF"/>
        <w:ind w:firstLine="709"/>
        <w:jc w:val="both"/>
        <w:rPr>
          <w:sz w:val="28"/>
          <w:szCs w:val="28"/>
        </w:rPr>
      </w:pPr>
      <w:r w:rsidRPr="00155850">
        <w:rPr>
          <w:sz w:val="28"/>
          <w:szCs w:val="28"/>
        </w:rPr>
        <w:t>эмоциональность, выразительность, артистичность, раскрытие художественного образа произведения;</w:t>
      </w:r>
    </w:p>
    <w:p w:rsidR="00155850" w:rsidRPr="00155850" w:rsidRDefault="00155850" w:rsidP="00155850">
      <w:pPr>
        <w:shd w:val="clear" w:color="auto" w:fill="FFFFFF"/>
        <w:ind w:firstLine="709"/>
        <w:jc w:val="both"/>
        <w:rPr>
          <w:sz w:val="28"/>
          <w:szCs w:val="28"/>
        </w:rPr>
      </w:pPr>
      <w:r w:rsidRPr="00155850">
        <w:rPr>
          <w:sz w:val="28"/>
          <w:szCs w:val="28"/>
        </w:rPr>
        <w:t>соответствие репертуара исполнительским возможностям коллектива.</w:t>
      </w:r>
    </w:p>
    <w:p w:rsidR="004079A4" w:rsidRPr="00155850" w:rsidRDefault="00155850" w:rsidP="00964B4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079A4" w:rsidRPr="00322E0B" w:rsidRDefault="00FC0AC6" w:rsidP="00407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079A4" w:rsidRPr="00322E0B">
        <w:rPr>
          <w:sz w:val="28"/>
          <w:szCs w:val="28"/>
        </w:rPr>
        <w:t xml:space="preserve">. Жюри определяет победителей и призеров </w:t>
      </w:r>
      <w:r>
        <w:rPr>
          <w:sz w:val="28"/>
          <w:szCs w:val="28"/>
        </w:rPr>
        <w:t>Конкурса</w:t>
      </w:r>
      <w:r w:rsidR="004079A4" w:rsidRPr="00322E0B">
        <w:rPr>
          <w:sz w:val="28"/>
          <w:szCs w:val="28"/>
        </w:rPr>
        <w:t xml:space="preserve"> по общему баллу в каждой номинации.</w:t>
      </w:r>
    </w:p>
    <w:p w:rsidR="004079A4" w:rsidRPr="00322E0B" w:rsidRDefault="004079A4" w:rsidP="004079A4">
      <w:pPr>
        <w:ind w:firstLine="709"/>
        <w:jc w:val="both"/>
        <w:rPr>
          <w:color w:val="1F497D" w:themeColor="text2"/>
          <w:sz w:val="28"/>
          <w:szCs w:val="28"/>
        </w:rPr>
      </w:pPr>
    </w:p>
    <w:p w:rsidR="004079A4" w:rsidRPr="00322E0B" w:rsidRDefault="00FC0AC6" w:rsidP="00407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079A4" w:rsidRPr="00322E0B">
        <w:rPr>
          <w:sz w:val="28"/>
          <w:szCs w:val="28"/>
        </w:rPr>
        <w:t>. Решение Жюри по каждой номинации оформляется протоколом и утверждается председателем Жюри.</w:t>
      </w:r>
    </w:p>
    <w:p w:rsidR="004079A4" w:rsidRPr="00322E0B" w:rsidRDefault="004079A4" w:rsidP="004079A4">
      <w:pPr>
        <w:pStyle w:val="ad"/>
        <w:ind w:left="1080" w:firstLine="709"/>
        <w:jc w:val="center"/>
        <w:rPr>
          <w:rStyle w:val="FontStyle26"/>
          <w:i/>
          <w:sz w:val="28"/>
          <w:szCs w:val="28"/>
        </w:rPr>
      </w:pPr>
    </w:p>
    <w:p w:rsidR="004079A4" w:rsidRPr="00322E0B" w:rsidRDefault="004079A4" w:rsidP="004079A4">
      <w:pPr>
        <w:pStyle w:val="ad"/>
        <w:jc w:val="center"/>
        <w:rPr>
          <w:rStyle w:val="FontStyle26"/>
          <w:i/>
          <w:sz w:val="28"/>
          <w:szCs w:val="28"/>
        </w:rPr>
      </w:pPr>
      <w:r w:rsidRPr="00322E0B">
        <w:rPr>
          <w:rStyle w:val="FontStyle26"/>
          <w:sz w:val="28"/>
          <w:szCs w:val="28"/>
          <w:lang w:val="en-US"/>
        </w:rPr>
        <w:t>VI</w:t>
      </w:r>
      <w:r w:rsidRPr="00322E0B">
        <w:rPr>
          <w:rStyle w:val="FontStyle26"/>
          <w:sz w:val="28"/>
          <w:szCs w:val="28"/>
        </w:rPr>
        <w:t xml:space="preserve">. Участники </w:t>
      </w:r>
      <w:r w:rsidR="00FC0AC6">
        <w:rPr>
          <w:rFonts w:ascii="Times New Roman" w:hAnsi="Times New Roman"/>
          <w:sz w:val="28"/>
          <w:szCs w:val="28"/>
        </w:rPr>
        <w:t>Конкурса</w:t>
      </w:r>
    </w:p>
    <w:p w:rsidR="004079A4" w:rsidRPr="00155850" w:rsidRDefault="00FC0AC6" w:rsidP="00155850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>21</w:t>
      </w:r>
      <w:r w:rsidR="004079A4" w:rsidRPr="00322E0B">
        <w:rPr>
          <w:rStyle w:val="FontStyle2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0AC6">
        <w:rPr>
          <w:sz w:val="28"/>
          <w:szCs w:val="28"/>
        </w:rPr>
        <w:t>Участниками Конкурса являются обучающиеся в возрасте от 7 до 17 лет включит</w:t>
      </w:r>
      <w:r w:rsidR="0057533D">
        <w:rPr>
          <w:sz w:val="28"/>
          <w:szCs w:val="28"/>
        </w:rPr>
        <w:t>ельно (в том числе, оказавшиеся</w:t>
      </w:r>
      <w:r w:rsidR="002C5B7E">
        <w:rPr>
          <w:sz w:val="28"/>
          <w:szCs w:val="28"/>
        </w:rPr>
        <w:t xml:space="preserve"> в трудной жизненной </w:t>
      </w:r>
      <w:r w:rsidRPr="00FC0AC6">
        <w:rPr>
          <w:sz w:val="28"/>
          <w:szCs w:val="28"/>
        </w:rPr>
        <w:t>ситуации: дети с OB3 и инвалидностью, дети-сироты, дети, оставшиеся без попечения родителей, дети, нуждающиеся в особых условиях обучения и воспитания) общеобразовательных организаций, независимо от их организационно-правовой формы</w:t>
      </w:r>
      <w:r w:rsidR="00A8646E">
        <w:rPr>
          <w:sz w:val="28"/>
          <w:szCs w:val="28"/>
        </w:rPr>
        <w:t xml:space="preserve"> и ведомственной принадлежности, расположенных на территории Ставропольского края.</w:t>
      </w:r>
    </w:p>
    <w:p w:rsidR="00050C80" w:rsidRPr="00155850" w:rsidRDefault="00050C80" w:rsidP="00BD1781">
      <w:pPr>
        <w:shd w:val="clear" w:color="auto" w:fill="FFFFFF"/>
        <w:ind w:firstLine="709"/>
        <w:contextualSpacing/>
        <w:jc w:val="both"/>
        <w:rPr>
          <w:rStyle w:val="FontStyle26"/>
          <w:sz w:val="28"/>
          <w:szCs w:val="28"/>
        </w:rPr>
      </w:pPr>
    </w:p>
    <w:p w:rsidR="004079A4" w:rsidRPr="00A5568B" w:rsidRDefault="004079A4" w:rsidP="00A5568B">
      <w:pPr>
        <w:pStyle w:val="ad"/>
        <w:jc w:val="center"/>
        <w:rPr>
          <w:rStyle w:val="FontStyle26"/>
          <w:sz w:val="28"/>
          <w:szCs w:val="28"/>
        </w:rPr>
      </w:pPr>
      <w:r w:rsidRPr="00322E0B">
        <w:rPr>
          <w:rStyle w:val="FontStyle26"/>
          <w:sz w:val="28"/>
          <w:szCs w:val="28"/>
          <w:lang w:val="en-US"/>
        </w:rPr>
        <w:t>VII</w:t>
      </w:r>
      <w:r w:rsidRPr="00322E0B">
        <w:rPr>
          <w:rStyle w:val="FontStyle26"/>
          <w:sz w:val="28"/>
          <w:szCs w:val="28"/>
        </w:rPr>
        <w:t xml:space="preserve">. </w:t>
      </w:r>
      <w:r w:rsidR="00A5568B">
        <w:rPr>
          <w:rStyle w:val="FontStyle26"/>
          <w:sz w:val="28"/>
          <w:szCs w:val="28"/>
        </w:rPr>
        <w:t>Этапы и сроки проведения Конкурса</w:t>
      </w:r>
    </w:p>
    <w:p w:rsidR="0057533D" w:rsidRDefault="0057533D" w:rsidP="00050C8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079A4" w:rsidRPr="00322E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Конкурс проводится в три этапа:</w:t>
      </w:r>
    </w:p>
    <w:p w:rsidR="00E71B56" w:rsidRDefault="0057533D" w:rsidP="00A5568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 </w:t>
      </w:r>
      <w:r w:rsidR="00035CA6">
        <w:rPr>
          <w:rFonts w:ascii="Times New Roman" w:hAnsi="Times New Roman"/>
          <w:sz w:val="28"/>
          <w:szCs w:val="28"/>
        </w:rPr>
        <w:t xml:space="preserve">Первый </w:t>
      </w:r>
      <w:r w:rsidR="004079A4" w:rsidRPr="00322E0B">
        <w:rPr>
          <w:rFonts w:ascii="Times New Roman" w:hAnsi="Times New Roman"/>
          <w:sz w:val="28"/>
          <w:szCs w:val="28"/>
        </w:rPr>
        <w:t xml:space="preserve">этап – </w:t>
      </w:r>
      <w:r w:rsidRPr="00DC526E">
        <w:rPr>
          <w:rFonts w:ascii="Times New Roman" w:hAnsi="Times New Roman"/>
          <w:b/>
          <w:sz w:val="28"/>
          <w:szCs w:val="28"/>
        </w:rPr>
        <w:t>муниципальный</w:t>
      </w:r>
      <w:r w:rsidR="00A037D9">
        <w:rPr>
          <w:rFonts w:ascii="Times New Roman" w:hAnsi="Times New Roman"/>
          <w:sz w:val="28"/>
          <w:szCs w:val="28"/>
        </w:rPr>
        <w:t>,</w:t>
      </w:r>
      <w:r w:rsidRPr="0057533D">
        <w:rPr>
          <w:rFonts w:ascii="Times New Roman" w:hAnsi="Times New Roman"/>
          <w:sz w:val="28"/>
          <w:szCs w:val="28"/>
        </w:rPr>
        <w:t xml:space="preserve"> в </w:t>
      </w:r>
      <w:r w:rsidRPr="00F53DD8">
        <w:rPr>
          <w:rFonts w:ascii="Times New Roman" w:hAnsi="Times New Roman"/>
          <w:sz w:val="28"/>
          <w:szCs w:val="28"/>
        </w:rPr>
        <w:t xml:space="preserve">период </w:t>
      </w:r>
      <w:r w:rsidR="006E5070">
        <w:rPr>
          <w:rFonts w:ascii="Times New Roman" w:hAnsi="Times New Roman"/>
          <w:sz w:val="28"/>
          <w:szCs w:val="28"/>
        </w:rPr>
        <w:t>с 10</w:t>
      </w:r>
      <w:r w:rsidR="007976BA" w:rsidRPr="00F53DD8">
        <w:rPr>
          <w:rFonts w:ascii="Times New Roman" w:hAnsi="Times New Roman"/>
          <w:sz w:val="28"/>
          <w:szCs w:val="28"/>
        </w:rPr>
        <w:t xml:space="preserve"> октября по 16 ноября 2023</w:t>
      </w:r>
      <w:r w:rsidRPr="00F53DD8">
        <w:rPr>
          <w:rFonts w:ascii="Times New Roman" w:hAnsi="Times New Roman"/>
          <w:sz w:val="28"/>
          <w:szCs w:val="28"/>
        </w:rPr>
        <w:t xml:space="preserve"> года на местах в общеобразовательных</w:t>
      </w:r>
      <w:r w:rsidR="007976BA" w:rsidRPr="00F53DD8">
        <w:rPr>
          <w:rFonts w:ascii="Times New Roman" w:hAnsi="Times New Roman"/>
          <w:sz w:val="28"/>
          <w:szCs w:val="28"/>
        </w:rPr>
        <w:t xml:space="preserve"> организациях</w:t>
      </w:r>
      <w:r w:rsidR="007976BA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57533D">
        <w:rPr>
          <w:rFonts w:ascii="Times New Roman" w:hAnsi="Times New Roman"/>
          <w:sz w:val="28"/>
          <w:szCs w:val="28"/>
        </w:rPr>
        <w:t xml:space="preserve"> в форме городских, муниципальных конкурсов.</w:t>
      </w:r>
      <w:r w:rsidR="00A5568B">
        <w:rPr>
          <w:rFonts w:ascii="Times New Roman" w:hAnsi="Times New Roman"/>
          <w:sz w:val="28"/>
          <w:szCs w:val="28"/>
        </w:rPr>
        <w:t xml:space="preserve"> </w:t>
      </w:r>
    </w:p>
    <w:p w:rsidR="004D1B20" w:rsidRDefault="0057533D" w:rsidP="004D1B2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22.2. Второй этап </w:t>
      </w:r>
      <w:r w:rsidR="007976B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35CA6" w:rsidRPr="00EC7B95">
        <w:rPr>
          <w:rFonts w:ascii="Times New Roman" w:hAnsi="Times New Roman"/>
          <w:b/>
          <w:sz w:val="28"/>
          <w:szCs w:val="28"/>
        </w:rPr>
        <w:t>региональный</w:t>
      </w:r>
      <w:r w:rsidR="007976BA">
        <w:rPr>
          <w:rFonts w:ascii="Times New Roman" w:hAnsi="Times New Roman"/>
          <w:sz w:val="28"/>
          <w:szCs w:val="28"/>
        </w:rPr>
        <w:t>:</w:t>
      </w:r>
      <w:r w:rsidR="004D1B20">
        <w:rPr>
          <w:rFonts w:ascii="Times New Roman" w:hAnsi="Times New Roman"/>
          <w:sz w:val="28"/>
          <w:szCs w:val="28"/>
        </w:rPr>
        <w:t xml:space="preserve"> </w:t>
      </w:r>
    </w:p>
    <w:p w:rsidR="004D1B20" w:rsidRDefault="008150DE" w:rsidP="004D1B2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150DE">
        <w:rPr>
          <w:rFonts w:ascii="Times New Roman" w:hAnsi="Times New Roman"/>
          <w:b/>
          <w:sz w:val="28"/>
          <w:szCs w:val="28"/>
        </w:rPr>
        <w:t>тборочный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="004079A4" w:rsidRPr="00907651">
        <w:rPr>
          <w:rFonts w:ascii="Times New Roman" w:hAnsi="Times New Roman"/>
          <w:sz w:val="28"/>
          <w:szCs w:val="28"/>
        </w:rPr>
        <w:t>,</w:t>
      </w:r>
      <w:r w:rsidR="00F53DD8">
        <w:rPr>
          <w:rFonts w:ascii="Times New Roman" w:hAnsi="Times New Roman"/>
          <w:sz w:val="28"/>
          <w:szCs w:val="28"/>
        </w:rPr>
        <w:t xml:space="preserve"> в период с 17 ноября по </w:t>
      </w:r>
      <w:r w:rsidR="007976BA">
        <w:rPr>
          <w:rFonts w:ascii="Times New Roman" w:hAnsi="Times New Roman"/>
          <w:sz w:val="28"/>
          <w:szCs w:val="28"/>
        </w:rPr>
        <w:t>7 декабря 2023 года</w:t>
      </w:r>
      <w:r w:rsidR="004079A4">
        <w:rPr>
          <w:rFonts w:ascii="Times New Roman" w:hAnsi="Times New Roman"/>
          <w:sz w:val="28"/>
          <w:szCs w:val="28"/>
        </w:rPr>
        <w:t xml:space="preserve"> </w:t>
      </w:r>
      <w:r w:rsidR="004079A4" w:rsidRPr="00322E0B">
        <w:rPr>
          <w:rFonts w:ascii="Times New Roman" w:hAnsi="Times New Roman"/>
          <w:sz w:val="28"/>
          <w:szCs w:val="28"/>
        </w:rPr>
        <w:t>министерством совместно с ГБУ ДО КЦРТДиЮ в</w:t>
      </w:r>
      <w:r w:rsidR="00F53DD8">
        <w:rPr>
          <w:rFonts w:ascii="Times New Roman" w:hAnsi="Times New Roman"/>
          <w:sz w:val="28"/>
          <w:szCs w:val="28"/>
        </w:rPr>
        <w:t xml:space="preserve"> г. Ставрополе;</w:t>
      </w:r>
      <w:r w:rsidR="004D1B20">
        <w:rPr>
          <w:rFonts w:ascii="Times New Roman" w:hAnsi="Times New Roman"/>
          <w:sz w:val="28"/>
          <w:szCs w:val="28"/>
        </w:rPr>
        <w:t xml:space="preserve"> </w:t>
      </w:r>
    </w:p>
    <w:p w:rsidR="00E71B56" w:rsidRPr="00050C80" w:rsidRDefault="008150DE" w:rsidP="004D1B2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150DE">
        <w:rPr>
          <w:rFonts w:ascii="Times New Roman" w:hAnsi="Times New Roman"/>
          <w:b/>
          <w:sz w:val="28"/>
          <w:szCs w:val="28"/>
        </w:rPr>
        <w:t>очный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="00F53DD8" w:rsidRPr="008150DE">
        <w:rPr>
          <w:rFonts w:ascii="Times New Roman" w:hAnsi="Times New Roman"/>
          <w:sz w:val="28"/>
          <w:szCs w:val="28"/>
        </w:rPr>
        <w:t>,</w:t>
      </w:r>
      <w:r w:rsidR="00F53DD8">
        <w:rPr>
          <w:rFonts w:ascii="Times New Roman" w:hAnsi="Times New Roman"/>
          <w:sz w:val="28"/>
          <w:szCs w:val="28"/>
        </w:rPr>
        <w:t xml:space="preserve"> 8 декабря 2023 года </w:t>
      </w:r>
      <w:r w:rsidR="00F53DD8" w:rsidRPr="00F53DD8">
        <w:rPr>
          <w:rFonts w:ascii="Times New Roman" w:hAnsi="Times New Roman"/>
          <w:sz w:val="28"/>
          <w:szCs w:val="28"/>
        </w:rPr>
        <w:t>министерством совместно с ГБУ ДО КЦРТДиЮ в г. Ставрополе.</w:t>
      </w:r>
    </w:p>
    <w:p w:rsidR="00F53DD8" w:rsidRDefault="007976BA" w:rsidP="00FD6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Третий этап – </w:t>
      </w:r>
      <w:r w:rsidR="00047D1D">
        <w:rPr>
          <w:b/>
          <w:sz w:val="28"/>
          <w:szCs w:val="28"/>
        </w:rPr>
        <w:t>ф</w:t>
      </w:r>
      <w:r w:rsidR="00F53DD8" w:rsidRPr="00EC7B95">
        <w:rPr>
          <w:b/>
          <w:sz w:val="28"/>
          <w:szCs w:val="28"/>
        </w:rPr>
        <w:t>едеральный</w:t>
      </w:r>
      <w:r w:rsidR="00F53DD8">
        <w:rPr>
          <w:sz w:val="28"/>
          <w:szCs w:val="28"/>
        </w:rPr>
        <w:t>:</w:t>
      </w:r>
    </w:p>
    <w:p w:rsidR="00F53DD8" w:rsidRDefault="00F53DD8" w:rsidP="00F53DD8">
      <w:pPr>
        <w:ind w:firstLine="709"/>
        <w:jc w:val="both"/>
        <w:rPr>
          <w:sz w:val="28"/>
          <w:szCs w:val="28"/>
        </w:rPr>
      </w:pPr>
      <w:r w:rsidRPr="00F53DD8">
        <w:rPr>
          <w:sz w:val="28"/>
          <w:szCs w:val="28"/>
        </w:rPr>
        <w:t>отборочный (з</w:t>
      </w:r>
      <w:r>
        <w:rPr>
          <w:sz w:val="28"/>
          <w:szCs w:val="28"/>
        </w:rPr>
        <w:t>аочный тур), январь - февраль 2024 года;</w:t>
      </w:r>
      <w:r w:rsidRPr="00F53DD8">
        <w:rPr>
          <w:sz w:val="28"/>
          <w:szCs w:val="28"/>
        </w:rPr>
        <w:t xml:space="preserve"> </w:t>
      </w:r>
    </w:p>
    <w:p w:rsidR="00F53DD8" w:rsidRPr="00F53DD8" w:rsidRDefault="00F53DD8" w:rsidP="00F5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финальный тур - апрель 2024 года.</w:t>
      </w:r>
    </w:p>
    <w:p w:rsidR="00035CA6" w:rsidRPr="004D1B20" w:rsidRDefault="00F53DD8" w:rsidP="004D1B20">
      <w:pPr>
        <w:ind w:firstLine="709"/>
        <w:jc w:val="both"/>
        <w:rPr>
          <w:sz w:val="28"/>
          <w:szCs w:val="28"/>
        </w:rPr>
      </w:pPr>
      <w:r w:rsidRPr="00F53DD8">
        <w:rPr>
          <w:sz w:val="28"/>
          <w:szCs w:val="28"/>
        </w:rPr>
        <w:t>Финал Конкурса</w:t>
      </w:r>
      <w:r w:rsidR="00155850">
        <w:rPr>
          <w:sz w:val="28"/>
          <w:szCs w:val="28"/>
        </w:rPr>
        <w:t xml:space="preserve"> пройдет в ФГБОУ </w:t>
      </w:r>
      <w:r>
        <w:rPr>
          <w:sz w:val="28"/>
          <w:szCs w:val="28"/>
        </w:rPr>
        <w:t>ВДЦ «Орленок</w:t>
      </w:r>
      <w:r w:rsidR="0015585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4012" w:rsidRPr="004D1B20" w:rsidRDefault="00A5568B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4D1B20" w:rsidRDefault="00A5568B" w:rsidP="004D1B20">
      <w:pPr>
        <w:pStyle w:val="ad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A5568B">
        <w:rPr>
          <w:rFonts w:ascii="Times New Roman" w:hAnsi="Times New Roman"/>
          <w:kern w:val="2"/>
          <w:sz w:val="28"/>
          <w:szCs w:val="28"/>
          <w:lang w:val="en-US"/>
        </w:rPr>
        <w:t>VII</w:t>
      </w:r>
      <w:r w:rsidR="004D1B20">
        <w:rPr>
          <w:rFonts w:ascii="Times New Roman" w:hAnsi="Times New Roman"/>
          <w:kern w:val="2"/>
          <w:sz w:val="28"/>
          <w:szCs w:val="28"/>
          <w:lang w:val="en-US"/>
        </w:rPr>
        <w:t>I</w:t>
      </w:r>
      <w:r w:rsidRPr="00A5568B">
        <w:rPr>
          <w:rFonts w:ascii="Times New Roman" w:hAnsi="Times New Roman"/>
          <w:kern w:val="2"/>
          <w:sz w:val="28"/>
          <w:szCs w:val="28"/>
        </w:rPr>
        <w:t xml:space="preserve">. </w:t>
      </w:r>
      <w:r w:rsidR="004D1B20">
        <w:rPr>
          <w:rFonts w:ascii="Times New Roman" w:hAnsi="Times New Roman"/>
          <w:kern w:val="2"/>
          <w:sz w:val="28"/>
          <w:szCs w:val="28"/>
        </w:rPr>
        <w:t>Номинации Конкурса</w:t>
      </w:r>
    </w:p>
    <w:p w:rsidR="004D1B20" w:rsidRPr="004D1B20" w:rsidRDefault="001907DF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23. </w:t>
      </w:r>
      <w:r w:rsidR="004D1B20" w:rsidRPr="004D1B20">
        <w:rPr>
          <w:rFonts w:ascii="Times New Roman" w:hAnsi="Times New Roman"/>
          <w:kern w:val="2"/>
          <w:sz w:val="28"/>
          <w:szCs w:val="28"/>
        </w:rPr>
        <w:t>Конкурс проводится по следующим номинациям:</w:t>
      </w:r>
    </w:p>
    <w:p w:rsidR="004D1B20" w:rsidRPr="004D1B20" w:rsidRDefault="004D1B20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</w:t>
      </w:r>
      <w:r w:rsidR="001907DF">
        <w:rPr>
          <w:rFonts w:ascii="Times New Roman" w:hAnsi="Times New Roman"/>
          <w:kern w:val="2"/>
          <w:sz w:val="28"/>
          <w:szCs w:val="28"/>
        </w:rPr>
        <w:t xml:space="preserve">.1. </w:t>
      </w:r>
      <w:r w:rsidRPr="008150DE">
        <w:rPr>
          <w:rFonts w:ascii="Times New Roman" w:hAnsi="Times New Roman"/>
          <w:b/>
          <w:kern w:val="2"/>
          <w:sz w:val="28"/>
          <w:szCs w:val="28"/>
        </w:rPr>
        <w:t>Школьный хор «Песни моей страны»</w:t>
      </w:r>
    </w:p>
    <w:p w:rsidR="004D1B20" w:rsidRPr="004D1B20" w:rsidRDefault="004D1B20" w:rsidP="00773B1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D1B20">
        <w:rPr>
          <w:rFonts w:ascii="Times New Roman" w:hAnsi="Times New Roman"/>
          <w:kern w:val="2"/>
          <w:sz w:val="28"/>
          <w:szCs w:val="28"/>
        </w:rPr>
        <w:t>В номинации принимают участие хоровые коллективы всех видов (смешанный хор, хор мальчиков, хор девочек) без учета количества участников (камерный хор, средний хор, большой хор), исполняющие песни в академической, народной или эстрадной манере.</w:t>
      </w:r>
    </w:p>
    <w:p w:rsidR="004D1B20" w:rsidRPr="004D1B20" w:rsidRDefault="004D1B20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D1B20">
        <w:rPr>
          <w:rFonts w:ascii="Times New Roman" w:hAnsi="Times New Roman"/>
          <w:kern w:val="2"/>
          <w:sz w:val="28"/>
          <w:szCs w:val="28"/>
        </w:rPr>
        <w:t>Хоровой коллектив может заявить для участия одну или несколько возрастных групп коллектива либо участвовать полным составом.</w:t>
      </w:r>
    </w:p>
    <w:p w:rsidR="004D1B20" w:rsidRPr="004D1B20" w:rsidRDefault="004D1B20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D1B20">
        <w:rPr>
          <w:rFonts w:ascii="Times New Roman" w:hAnsi="Times New Roman"/>
          <w:kern w:val="2"/>
          <w:sz w:val="28"/>
          <w:szCs w:val="28"/>
        </w:rPr>
        <w:t xml:space="preserve">Возрастные категории участников хорового коллектива: </w:t>
      </w:r>
    </w:p>
    <w:p w:rsidR="004D1B20" w:rsidRPr="004D1B20" w:rsidRDefault="002C5B7E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</w:t>
      </w:r>
      <w:r w:rsidR="004D1B20" w:rsidRPr="004D1B20">
        <w:rPr>
          <w:rFonts w:ascii="Times New Roman" w:hAnsi="Times New Roman"/>
          <w:kern w:val="2"/>
          <w:sz w:val="28"/>
          <w:szCs w:val="28"/>
        </w:rPr>
        <w:t xml:space="preserve">ладшая возрастная группа (обучающиеся в возрасте 7-10 лет); </w:t>
      </w:r>
    </w:p>
    <w:p w:rsidR="004D1B20" w:rsidRPr="004D1B20" w:rsidRDefault="002C5B7E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4D1B20" w:rsidRPr="004D1B20">
        <w:rPr>
          <w:rFonts w:ascii="Times New Roman" w:hAnsi="Times New Roman"/>
          <w:kern w:val="2"/>
          <w:sz w:val="28"/>
          <w:szCs w:val="28"/>
        </w:rPr>
        <w:t xml:space="preserve">редняя возрастная группа (обучающиеся в возрасте 11-14 лет); </w:t>
      </w:r>
    </w:p>
    <w:p w:rsidR="004D1B20" w:rsidRPr="004D1B20" w:rsidRDefault="002C5B7E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4D1B20" w:rsidRPr="004D1B20">
        <w:rPr>
          <w:rFonts w:ascii="Times New Roman" w:hAnsi="Times New Roman"/>
          <w:kern w:val="2"/>
          <w:sz w:val="28"/>
          <w:szCs w:val="28"/>
        </w:rPr>
        <w:t>таршая возрастная группа (обучающиеся в возрасте 15-17 лет).</w:t>
      </w:r>
    </w:p>
    <w:p w:rsidR="004D1B20" w:rsidRPr="004D1B20" w:rsidRDefault="004D1B20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D1B20">
        <w:rPr>
          <w:rFonts w:ascii="Times New Roman" w:hAnsi="Times New Roman"/>
          <w:kern w:val="2"/>
          <w:sz w:val="28"/>
          <w:szCs w:val="28"/>
        </w:rPr>
        <w:t>Допускается присутствие в возрастной группе до 10% обучающихся из другой возрастной группы.</w:t>
      </w:r>
    </w:p>
    <w:p w:rsidR="004D1B20" w:rsidRPr="004D1B20" w:rsidRDefault="004D1B20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D1B20">
        <w:rPr>
          <w:rFonts w:ascii="Times New Roman" w:hAnsi="Times New Roman"/>
          <w:kern w:val="2"/>
          <w:sz w:val="28"/>
          <w:szCs w:val="28"/>
        </w:rPr>
        <w:t>Сводный (концертный) хор общеобразовательной организации, объединяющий участников из разных возрастных групп хорового коллектива (обучающиеся в возрасте от 7-ми до 17-ти лет включительно).</w:t>
      </w:r>
    </w:p>
    <w:p w:rsidR="00773B10" w:rsidRPr="004D1B20" w:rsidRDefault="00773B10" w:rsidP="00E03347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73B10">
        <w:rPr>
          <w:rFonts w:ascii="Times New Roman" w:hAnsi="Times New Roman"/>
          <w:kern w:val="2"/>
          <w:sz w:val="28"/>
          <w:szCs w:val="28"/>
        </w:rPr>
        <w:t xml:space="preserve">Количество участников </w:t>
      </w:r>
      <w:r>
        <w:rPr>
          <w:rFonts w:ascii="Times New Roman" w:hAnsi="Times New Roman"/>
          <w:kern w:val="2"/>
          <w:sz w:val="28"/>
          <w:szCs w:val="28"/>
        </w:rPr>
        <w:t>хорового коллектива</w:t>
      </w:r>
      <w:r w:rsidRPr="00773B10">
        <w:rPr>
          <w:rFonts w:ascii="Times New Roman" w:hAnsi="Times New Roman"/>
          <w:kern w:val="2"/>
          <w:sz w:val="28"/>
          <w:szCs w:val="28"/>
        </w:rPr>
        <w:t xml:space="preserve"> — от </w:t>
      </w:r>
      <w:r>
        <w:rPr>
          <w:rFonts w:ascii="Times New Roman" w:hAnsi="Times New Roman"/>
          <w:kern w:val="2"/>
          <w:sz w:val="28"/>
          <w:szCs w:val="28"/>
        </w:rPr>
        <w:t>12</w:t>
      </w:r>
      <w:r w:rsidRPr="00773B10">
        <w:rPr>
          <w:rFonts w:ascii="Times New Roman" w:hAnsi="Times New Roman"/>
          <w:kern w:val="2"/>
          <w:sz w:val="28"/>
          <w:szCs w:val="28"/>
        </w:rPr>
        <w:t xml:space="preserve"> человек без учета аккомпанирующей группы.</w:t>
      </w:r>
    </w:p>
    <w:p w:rsidR="004D1B20" w:rsidRPr="004D1B20" w:rsidRDefault="001907DF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23.2</w:t>
      </w:r>
      <w:r w:rsidR="004D1B20" w:rsidRPr="004D1B20">
        <w:rPr>
          <w:rFonts w:ascii="Times New Roman" w:hAnsi="Times New Roman"/>
          <w:kern w:val="2"/>
          <w:sz w:val="28"/>
          <w:szCs w:val="28"/>
        </w:rPr>
        <w:t xml:space="preserve">. </w:t>
      </w:r>
      <w:r w:rsidR="004D1B20" w:rsidRPr="008150DE">
        <w:rPr>
          <w:rFonts w:ascii="Times New Roman" w:hAnsi="Times New Roman"/>
          <w:b/>
          <w:kern w:val="2"/>
          <w:sz w:val="28"/>
          <w:szCs w:val="28"/>
        </w:rPr>
        <w:t>Вокальный ансамбль «Музыкальный калейдоскоп»</w:t>
      </w:r>
    </w:p>
    <w:p w:rsidR="004D1B20" w:rsidRPr="004D1B20" w:rsidRDefault="004D1B20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D1B20">
        <w:rPr>
          <w:rFonts w:ascii="Times New Roman" w:hAnsi="Times New Roman"/>
          <w:kern w:val="2"/>
          <w:sz w:val="28"/>
          <w:szCs w:val="28"/>
        </w:rPr>
        <w:t>В номинации принимают участие вокальные ансамбли, состоящие из обучающихся общеобразовательной организации, исполняющие произведения разной жанровой и стилевой направленности, в том числе произведения с использованием таких жанров как джаз, фольклор, народная песня, эстрадная песня, авторская и бардовская песни, духовная музыка.</w:t>
      </w:r>
    </w:p>
    <w:p w:rsidR="004D1B20" w:rsidRPr="004D1B20" w:rsidRDefault="004D1B20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D1B20">
        <w:rPr>
          <w:rFonts w:ascii="Times New Roman" w:hAnsi="Times New Roman"/>
          <w:kern w:val="2"/>
          <w:sz w:val="28"/>
          <w:szCs w:val="28"/>
        </w:rPr>
        <w:t>Возрастные категории участников вокального ансамбля:</w:t>
      </w:r>
    </w:p>
    <w:p w:rsidR="004D1B20" w:rsidRPr="004D1B20" w:rsidRDefault="002C5B7E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</w:t>
      </w:r>
      <w:r w:rsidR="004D1B20" w:rsidRPr="004D1B20">
        <w:rPr>
          <w:rFonts w:ascii="Times New Roman" w:hAnsi="Times New Roman"/>
          <w:kern w:val="2"/>
          <w:sz w:val="28"/>
          <w:szCs w:val="28"/>
        </w:rPr>
        <w:t xml:space="preserve">ладшая возрастная гpyппa (обучающиеся в возрасте 7-10 лет); </w:t>
      </w:r>
    </w:p>
    <w:p w:rsidR="004D1B20" w:rsidRPr="004D1B20" w:rsidRDefault="002C5B7E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4D1B20" w:rsidRPr="004D1B20">
        <w:rPr>
          <w:rFonts w:ascii="Times New Roman" w:hAnsi="Times New Roman"/>
          <w:kern w:val="2"/>
          <w:sz w:val="28"/>
          <w:szCs w:val="28"/>
        </w:rPr>
        <w:t xml:space="preserve">редняя возрастная группа (обучающиеся в возрасте 11-14 лет); </w:t>
      </w:r>
    </w:p>
    <w:p w:rsidR="004D1B20" w:rsidRPr="004D1B20" w:rsidRDefault="002C5B7E" w:rsidP="00773B1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4D1B20" w:rsidRPr="004D1B20">
        <w:rPr>
          <w:rFonts w:ascii="Times New Roman" w:hAnsi="Times New Roman"/>
          <w:kern w:val="2"/>
          <w:sz w:val="28"/>
          <w:szCs w:val="28"/>
        </w:rPr>
        <w:t>таршая возрастная группа (обучающиеся в возрасте 15-17 лет).</w:t>
      </w:r>
    </w:p>
    <w:p w:rsidR="004D1B20" w:rsidRPr="004D1B20" w:rsidRDefault="004D1B20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D1B20">
        <w:rPr>
          <w:rFonts w:ascii="Times New Roman" w:hAnsi="Times New Roman"/>
          <w:kern w:val="2"/>
          <w:sz w:val="28"/>
          <w:szCs w:val="28"/>
        </w:rPr>
        <w:t>Количество участников вокального ансамбля — от 2-х человек без учета аккомпанирующей группы.</w:t>
      </w:r>
    </w:p>
    <w:p w:rsidR="006E5070" w:rsidRPr="004D1B20" w:rsidRDefault="004D1B20" w:rsidP="00E03347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D1B20">
        <w:rPr>
          <w:rFonts w:ascii="Times New Roman" w:hAnsi="Times New Roman"/>
          <w:kern w:val="2"/>
          <w:sz w:val="28"/>
          <w:szCs w:val="28"/>
        </w:rPr>
        <w:t>Допускается присутствие в возрастной гpyппe до 10% обучающихся из другой возрастной группы.</w:t>
      </w:r>
    </w:p>
    <w:p w:rsidR="004D1B20" w:rsidRPr="004D1B20" w:rsidRDefault="001907DF" w:rsidP="00E03347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23.3</w:t>
      </w:r>
      <w:r w:rsidR="004D1B20" w:rsidRPr="004D1B20">
        <w:rPr>
          <w:rFonts w:ascii="Times New Roman" w:hAnsi="Times New Roman"/>
          <w:kern w:val="2"/>
          <w:sz w:val="28"/>
          <w:szCs w:val="28"/>
        </w:rPr>
        <w:t xml:space="preserve">. </w:t>
      </w:r>
      <w:r w:rsidR="004D1B20" w:rsidRPr="008150DE">
        <w:rPr>
          <w:rFonts w:ascii="Times New Roman" w:hAnsi="Times New Roman"/>
          <w:b/>
          <w:kern w:val="2"/>
          <w:sz w:val="28"/>
          <w:szCs w:val="28"/>
        </w:rPr>
        <w:t xml:space="preserve">Семейный ансамбль «Связь поколений: любимые песни моей семьи». </w:t>
      </w:r>
      <w:r w:rsidR="004D1B20" w:rsidRPr="004D1B20">
        <w:rPr>
          <w:rFonts w:ascii="Times New Roman" w:hAnsi="Times New Roman"/>
          <w:kern w:val="2"/>
          <w:sz w:val="28"/>
          <w:szCs w:val="28"/>
        </w:rPr>
        <w:t>В номинации принимают участие коллективы, состоящие из обучающегося или нескольких обучающихся общеобразовательной организации и членов их семей. Возраст взрослых участников семейного коллектива не ограничен, количество участников — от 2-х человек без учета аккомпанирующей группы.</w:t>
      </w:r>
    </w:p>
    <w:p w:rsidR="004D1B20" w:rsidRPr="004D1B20" w:rsidRDefault="001907DF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23.4</w:t>
      </w:r>
      <w:r w:rsidR="004D1B20" w:rsidRPr="004D1B20">
        <w:rPr>
          <w:rFonts w:ascii="Times New Roman" w:hAnsi="Times New Roman"/>
          <w:kern w:val="2"/>
          <w:sz w:val="28"/>
          <w:szCs w:val="28"/>
        </w:rPr>
        <w:t xml:space="preserve">. </w:t>
      </w:r>
      <w:r w:rsidR="00E03347">
        <w:rPr>
          <w:rFonts w:ascii="Times New Roman" w:hAnsi="Times New Roman"/>
          <w:b/>
          <w:kern w:val="2"/>
          <w:sz w:val="28"/>
          <w:szCs w:val="28"/>
        </w:rPr>
        <w:t>Специальная но</w:t>
      </w:r>
      <w:r w:rsidR="004D1B20" w:rsidRPr="008150DE">
        <w:rPr>
          <w:rFonts w:ascii="Times New Roman" w:hAnsi="Times New Roman"/>
          <w:b/>
          <w:kern w:val="2"/>
          <w:sz w:val="28"/>
          <w:szCs w:val="28"/>
        </w:rPr>
        <w:t>минация, посвященная 90-летию со дня рождения советского и российского композитора Е.П. Крылатова.</w:t>
      </w:r>
    </w:p>
    <w:p w:rsidR="004D1B20" w:rsidRPr="004D1B20" w:rsidRDefault="004D1B20" w:rsidP="00E03347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D1B20">
        <w:rPr>
          <w:rFonts w:ascii="Times New Roman" w:hAnsi="Times New Roman"/>
          <w:kern w:val="2"/>
          <w:sz w:val="28"/>
          <w:szCs w:val="28"/>
        </w:rPr>
        <w:t>В номинации принимают участие вокальные коллективы (хоровые, ансамблевые), состоящие из обучающихся общеобразовательной организации, семейные ансамбли, состоящие из обучающегося или нескольких обучающихся общеобразовательной организации и членов их семей.</w:t>
      </w:r>
    </w:p>
    <w:p w:rsidR="004D1B20" w:rsidRPr="008150DE" w:rsidRDefault="001907DF" w:rsidP="004D1B20">
      <w:pPr>
        <w:pStyle w:val="ad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23.5</w:t>
      </w:r>
      <w:r w:rsidR="004D1B20" w:rsidRPr="004D1B20">
        <w:rPr>
          <w:rFonts w:ascii="Times New Roman" w:hAnsi="Times New Roman"/>
          <w:kern w:val="2"/>
          <w:sz w:val="28"/>
          <w:szCs w:val="28"/>
        </w:rPr>
        <w:t xml:space="preserve">. </w:t>
      </w:r>
      <w:r w:rsidR="004D1B20" w:rsidRPr="008150DE">
        <w:rPr>
          <w:rFonts w:ascii="Times New Roman" w:hAnsi="Times New Roman"/>
          <w:b/>
          <w:kern w:val="2"/>
          <w:sz w:val="28"/>
          <w:szCs w:val="28"/>
        </w:rPr>
        <w:t>Специальная номинация, посвященная 80-летию полного освобождения Ленинграда от фашистской блокады.</w:t>
      </w:r>
    </w:p>
    <w:p w:rsidR="004D1B20" w:rsidRPr="004D1B20" w:rsidRDefault="004D1B20" w:rsidP="004D1B2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D1B20">
        <w:rPr>
          <w:rFonts w:ascii="Times New Roman" w:hAnsi="Times New Roman"/>
          <w:kern w:val="2"/>
          <w:sz w:val="28"/>
          <w:szCs w:val="28"/>
        </w:rPr>
        <w:t>В номинации принимают участие вокальные коллективы (хоровые, ансамблевые), состоящие из обучающихся общеобразовательной организации, семейные ансамбли, состоящие из обучающегося или нескольких обучающихся общеобразовательной организации и членов их семей.</w:t>
      </w:r>
    </w:p>
    <w:p w:rsidR="004D1B20" w:rsidRDefault="004D1B20" w:rsidP="004D1B20">
      <w:pPr>
        <w:pStyle w:val="ad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A5568B" w:rsidRDefault="004D1B20" w:rsidP="004D1B20">
      <w:pPr>
        <w:pStyle w:val="ad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val="en-US"/>
        </w:rPr>
        <w:t>IX</w:t>
      </w:r>
      <w:r w:rsidRPr="004D1B20">
        <w:rPr>
          <w:rFonts w:ascii="Times New Roman" w:hAnsi="Times New Roman"/>
          <w:kern w:val="2"/>
          <w:sz w:val="28"/>
          <w:szCs w:val="28"/>
        </w:rPr>
        <w:t xml:space="preserve">. 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Порядок проведения и руководство Конкурсом</w:t>
      </w:r>
    </w:p>
    <w:p w:rsidR="0039525A" w:rsidRPr="00105327" w:rsidRDefault="001907DF" w:rsidP="0039525A">
      <w:pPr>
        <w:pStyle w:val="ad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="004D1B20">
        <w:rPr>
          <w:rFonts w:ascii="Times New Roman" w:hAnsi="Times New Roman"/>
          <w:kern w:val="2"/>
          <w:sz w:val="28"/>
          <w:szCs w:val="28"/>
        </w:rPr>
        <w:t>. М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униципальный</w:t>
      </w:r>
      <w:r w:rsidR="004D1B20">
        <w:rPr>
          <w:rFonts w:ascii="Times New Roman" w:hAnsi="Times New Roman"/>
          <w:kern w:val="2"/>
          <w:sz w:val="28"/>
          <w:szCs w:val="28"/>
        </w:rPr>
        <w:t xml:space="preserve"> этап </w:t>
      </w:r>
      <w:r w:rsidR="0039525A">
        <w:rPr>
          <w:rFonts w:ascii="Times New Roman" w:hAnsi="Times New Roman"/>
          <w:kern w:val="2"/>
          <w:sz w:val="28"/>
          <w:szCs w:val="28"/>
        </w:rPr>
        <w:t>Конкурса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 xml:space="preserve"> </w:t>
      </w:r>
      <w:r w:rsidR="006E5070">
        <w:rPr>
          <w:rFonts w:ascii="Times New Roman" w:hAnsi="Times New Roman"/>
          <w:b/>
          <w:kern w:val="2"/>
          <w:sz w:val="28"/>
          <w:szCs w:val="28"/>
        </w:rPr>
        <w:t>(с 10</w:t>
      </w:r>
      <w:r w:rsidR="0039525A" w:rsidRPr="00105327">
        <w:rPr>
          <w:rFonts w:ascii="Times New Roman" w:hAnsi="Times New Roman"/>
          <w:b/>
          <w:kern w:val="2"/>
          <w:sz w:val="28"/>
          <w:szCs w:val="28"/>
        </w:rPr>
        <w:t xml:space="preserve"> ок</w:t>
      </w:r>
      <w:r w:rsidR="00A5568B" w:rsidRPr="00105327">
        <w:rPr>
          <w:rFonts w:ascii="Times New Roman" w:hAnsi="Times New Roman"/>
          <w:b/>
          <w:kern w:val="2"/>
          <w:sz w:val="28"/>
          <w:szCs w:val="28"/>
        </w:rPr>
        <w:t>тября по 16 ноября 2023 года</w:t>
      </w:r>
      <w:r w:rsidR="0039525A" w:rsidRPr="00105327">
        <w:rPr>
          <w:rFonts w:ascii="Times New Roman" w:hAnsi="Times New Roman"/>
          <w:b/>
          <w:kern w:val="2"/>
          <w:sz w:val="28"/>
          <w:szCs w:val="28"/>
        </w:rPr>
        <w:t>)</w:t>
      </w:r>
      <w:r w:rsidR="0039525A" w:rsidRPr="00105327">
        <w:rPr>
          <w:rFonts w:ascii="Times New Roman" w:hAnsi="Times New Roman"/>
          <w:kern w:val="2"/>
          <w:sz w:val="28"/>
          <w:szCs w:val="28"/>
        </w:rPr>
        <w:t>.</w:t>
      </w:r>
    </w:p>
    <w:p w:rsidR="00A5568B" w:rsidRPr="00A5568B" w:rsidRDefault="001907DF" w:rsidP="0039525A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="002C5B7E">
        <w:rPr>
          <w:rFonts w:ascii="Times New Roman" w:hAnsi="Times New Roman"/>
          <w:kern w:val="2"/>
          <w:sz w:val="28"/>
          <w:szCs w:val="28"/>
        </w:rPr>
        <w:t xml:space="preserve">.1. </w:t>
      </w:r>
      <w:r w:rsidR="0039525A">
        <w:rPr>
          <w:rFonts w:ascii="Times New Roman" w:hAnsi="Times New Roman"/>
          <w:kern w:val="2"/>
          <w:sz w:val="28"/>
          <w:szCs w:val="28"/>
        </w:rPr>
        <w:t xml:space="preserve">Проводится отбор школьных хоровых и вокальных коллективов общеобразовательных организаций в муниципальных и городских </w:t>
      </w:r>
      <w:r w:rsidR="002C5B7E">
        <w:rPr>
          <w:rFonts w:ascii="Times New Roman" w:hAnsi="Times New Roman"/>
          <w:kern w:val="2"/>
          <w:sz w:val="28"/>
          <w:szCs w:val="28"/>
        </w:rPr>
        <w:t xml:space="preserve">округах 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Ставропольского края в фор</w:t>
      </w:r>
      <w:r w:rsidR="0039525A">
        <w:rPr>
          <w:rFonts w:ascii="Times New Roman" w:hAnsi="Times New Roman"/>
          <w:kern w:val="2"/>
          <w:sz w:val="28"/>
          <w:szCs w:val="28"/>
        </w:rPr>
        <w:t>ме городских, муниципальных кон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курсов. Коллективы, занявшие 1-е мес</w:t>
      </w:r>
      <w:r w:rsidR="0039525A">
        <w:rPr>
          <w:rFonts w:ascii="Times New Roman" w:hAnsi="Times New Roman"/>
          <w:kern w:val="2"/>
          <w:sz w:val="28"/>
          <w:szCs w:val="28"/>
        </w:rPr>
        <w:t>та в каждой категории на муници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 xml:space="preserve">пальном этапе, делегируются на следующий, региональный этап. </w:t>
      </w:r>
    </w:p>
    <w:p w:rsidR="00A5568B" w:rsidRDefault="001907DF" w:rsidP="0039525A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="002C5B7E">
        <w:rPr>
          <w:rFonts w:ascii="Times New Roman" w:hAnsi="Times New Roman"/>
          <w:kern w:val="2"/>
          <w:sz w:val="28"/>
          <w:szCs w:val="28"/>
        </w:rPr>
        <w:t xml:space="preserve">.2. 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Организационно-техническое сопровождение, включая содействие реализации информационной кампании</w:t>
      </w:r>
      <w:r w:rsidR="0039525A">
        <w:rPr>
          <w:rFonts w:ascii="Times New Roman" w:hAnsi="Times New Roman"/>
          <w:kern w:val="2"/>
          <w:sz w:val="28"/>
          <w:szCs w:val="28"/>
        </w:rPr>
        <w:t xml:space="preserve"> Конкурса на сайте муниципально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го оператора и сайтах образовательных организаций муниципалитета, определение порядка обработки пер</w:t>
      </w:r>
      <w:r w:rsidR="0039525A">
        <w:rPr>
          <w:rFonts w:ascii="Times New Roman" w:hAnsi="Times New Roman"/>
          <w:kern w:val="2"/>
          <w:sz w:val="28"/>
          <w:szCs w:val="28"/>
        </w:rPr>
        <w:t>сональных данных участников Кон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курса, формирование состава экспертов Конкурса, экспертную оценку конкурсных испытаний муниципального этапа в очном или заочно</w:t>
      </w:r>
      <w:r w:rsidR="0039525A">
        <w:rPr>
          <w:rFonts w:ascii="Times New Roman" w:hAnsi="Times New Roman"/>
          <w:kern w:val="2"/>
          <w:sz w:val="28"/>
          <w:szCs w:val="28"/>
        </w:rPr>
        <w:t>м фор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мате осуществляют муниципальные органы управления или определенный ими муниципальный оператор Конкур</w:t>
      </w:r>
      <w:r w:rsidR="004B7AA5">
        <w:rPr>
          <w:rFonts w:ascii="Times New Roman" w:hAnsi="Times New Roman"/>
          <w:kern w:val="2"/>
          <w:sz w:val="28"/>
          <w:szCs w:val="28"/>
        </w:rPr>
        <w:t>са (приложение 1). Победители</w:t>
      </w:r>
      <w:r w:rsidR="0039525A">
        <w:rPr>
          <w:rFonts w:ascii="Times New Roman" w:hAnsi="Times New Roman"/>
          <w:kern w:val="2"/>
          <w:sz w:val="28"/>
          <w:szCs w:val="28"/>
        </w:rPr>
        <w:t xml:space="preserve"> муници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пального этапа становятся участниками регионального этапа Конкурса.</w:t>
      </w:r>
    </w:p>
    <w:p w:rsidR="00773B10" w:rsidRPr="00A5568B" w:rsidRDefault="00773B10" w:rsidP="0039525A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105327" w:rsidRPr="00105327" w:rsidRDefault="001907DF" w:rsidP="00105327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25</w:t>
      </w:r>
      <w:r w:rsidR="00105327" w:rsidRPr="00105327">
        <w:rPr>
          <w:rFonts w:ascii="Times New Roman" w:hAnsi="Times New Roman"/>
          <w:kern w:val="2"/>
          <w:sz w:val="28"/>
          <w:szCs w:val="28"/>
        </w:rPr>
        <w:t xml:space="preserve">. Для участия в Конкурсе муниципальный оператор направляет </w:t>
      </w:r>
      <w:r w:rsidR="00105327" w:rsidRPr="00105327">
        <w:rPr>
          <w:rFonts w:ascii="Times New Roman" w:hAnsi="Times New Roman"/>
          <w:b/>
          <w:kern w:val="2"/>
          <w:sz w:val="28"/>
          <w:szCs w:val="28"/>
        </w:rPr>
        <w:t xml:space="preserve">не позднее 16 ноября 2023 года </w:t>
      </w:r>
      <w:r w:rsidR="00105327" w:rsidRPr="00105327">
        <w:rPr>
          <w:rFonts w:ascii="Times New Roman" w:hAnsi="Times New Roman"/>
          <w:kern w:val="2"/>
          <w:sz w:val="28"/>
          <w:szCs w:val="28"/>
        </w:rPr>
        <w:t xml:space="preserve">в адрес регионального оператора по электронной почте gagarin_71@mail.ru (в соответствии с требованиями Федерального закона от 27 июля 2006 года № 152-ФЗ «О персональных данных») следующий </w:t>
      </w:r>
      <w:r w:rsidR="00105327" w:rsidRPr="00105327">
        <w:rPr>
          <w:rFonts w:ascii="Times New Roman" w:hAnsi="Times New Roman"/>
          <w:b/>
          <w:kern w:val="2"/>
          <w:sz w:val="28"/>
          <w:szCs w:val="28"/>
        </w:rPr>
        <w:t>перечень документов:</w:t>
      </w:r>
    </w:p>
    <w:p w:rsidR="00105327" w:rsidRPr="00105327" w:rsidRDefault="004B7AA5" w:rsidP="004B7AA5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</w:t>
      </w:r>
      <w:r w:rsidR="00105327" w:rsidRPr="00105327">
        <w:rPr>
          <w:rFonts w:ascii="Times New Roman" w:hAnsi="Times New Roman"/>
          <w:kern w:val="2"/>
          <w:sz w:val="28"/>
          <w:szCs w:val="28"/>
        </w:rPr>
        <w:t>аявка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105327" w:rsidRPr="00105327">
        <w:rPr>
          <w:rFonts w:ascii="Times New Roman" w:hAnsi="Times New Roman"/>
          <w:kern w:val="2"/>
          <w:sz w:val="28"/>
          <w:szCs w:val="28"/>
        </w:rPr>
        <w:t>в ф</w:t>
      </w:r>
      <w:r>
        <w:rPr>
          <w:rFonts w:ascii="Times New Roman" w:hAnsi="Times New Roman"/>
          <w:kern w:val="2"/>
          <w:sz w:val="28"/>
          <w:szCs w:val="28"/>
        </w:rPr>
        <w:t>орматах PDF и Word (приложение 2)</w:t>
      </w:r>
      <w:r w:rsidR="00105327" w:rsidRPr="00105327">
        <w:rPr>
          <w:rFonts w:ascii="Times New Roman" w:hAnsi="Times New Roman"/>
          <w:kern w:val="2"/>
          <w:sz w:val="28"/>
          <w:szCs w:val="28"/>
        </w:rPr>
        <w:t>;</w:t>
      </w:r>
    </w:p>
    <w:p w:rsidR="00105327" w:rsidRDefault="00105327" w:rsidP="00105327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05327">
        <w:rPr>
          <w:rFonts w:ascii="Times New Roman" w:hAnsi="Times New Roman"/>
          <w:kern w:val="2"/>
          <w:sz w:val="28"/>
          <w:szCs w:val="28"/>
        </w:rPr>
        <w:t xml:space="preserve">справка об итогах проведения муниципального этапа </w:t>
      </w:r>
      <w:r w:rsidR="00E03347">
        <w:rPr>
          <w:rFonts w:ascii="Times New Roman" w:hAnsi="Times New Roman"/>
          <w:kern w:val="2"/>
          <w:sz w:val="28"/>
          <w:szCs w:val="28"/>
        </w:rPr>
        <w:t xml:space="preserve">Конкурса </w:t>
      </w:r>
      <w:r w:rsidRPr="00105327">
        <w:rPr>
          <w:rFonts w:ascii="Times New Roman" w:hAnsi="Times New Roman"/>
          <w:kern w:val="2"/>
          <w:sz w:val="28"/>
          <w:szCs w:val="28"/>
        </w:rPr>
        <w:t xml:space="preserve">(приложение 3). </w:t>
      </w:r>
    </w:p>
    <w:p w:rsidR="001907DF" w:rsidRDefault="001907DF" w:rsidP="00105327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5568B" w:rsidRPr="00A5568B" w:rsidRDefault="001907DF" w:rsidP="00105327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26</w:t>
      </w:r>
      <w:r w:rsidR="00105327">
        <w:rPr>
          <w:rFonts w:ascii="Times New Roman" w:hAnsi="Times New Roman"/>
          <w:kern w:val="2"/>
          <w:sz w:val="28"/>
          <w:szCs w:val="28"/>
        </w:rPr>
        <w:t xml:space="preserve">. Региональный этап Конкурса </w:t>
      </w:r>
      <w:r w:rsidR="004B7AA5">
        <w:rPr>
          <w:rFonts w:ascii="Times New Roman" w:hAnsi="Times New Roman"/>
          <w:b/>
          <w:kern w:val="2"/>
          <w:sz w:val="28"/>
          <w:szCs w:val="28"/>
        </w:rPr>
        <w:t>(с 17 ноября по 8</w:t>
      </w:r>
      <w:r w:rsidR="00105327" w:rsidRPr="00105327">
        <w:rPr>
          <w:rFonts w:ascii="Times New Roman" w:hAnsi="Times New Roman"/>
          <w:b/>
          <w:kern w:val="2"/>
          <w:sz w:val="28"/>
          <w:szCs w:val="28"/>
        </w:rPr>
        <w:t xml:space="preserve"> декабря 2023 года)</w:t>
      </w:r>
      <w:r w:rsidR="00105327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A5568B" w:rsidRPr="00A5568B" w:rsidRDefault="001907DF" w:rsidP="0039525A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26</w:t>
      </w:r>
      <w:r w:rsidR="00DB3937">
        <w:rPr>
          <w:rFonts w:ascii="Times New Roman" w:hAnsi="Times New Roman"/>
          <w:kern w:val="2"/>
          <w:sz w:val="28"/>
          <w:szCs w:val="28"/>
        </w:rPr>
        <w:t xml:space="preserve">.1. 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 xml:space="preserve">Организационно-техническое </w:t>
      </w:r>
      <w:r w:rsidR="00DB3937">
        <w:rPr>
          <w:rFonts w:ascii="Times New Roman" w:hAnsi="Times New Roman"/>
          <w:kern w:val="2"/>
          <w:sz w:val="28"/>
          <w:szCs w:val="28"/>
        </w:rPr>
        <w:t xml:space="preserve">и экспертное 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сопровождение</w:t>
      </w:r>
      <w:r w:rsidR="00DB3937">
        <w:rPr>
          <w:rFonts w:ascii="Times New Roman" w:hAnsi="Times New Roman"/>
          <w:kern w:val="2"/>
          <w:sz w:val="28"/>
          <w:szCs w:val="28"/>
        </w:rPr>
        <w:t xml:space="preserve"> 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регионального эт</w:t>
      </w:r>
      <w:r w:rsidR="00105327">
        <w:rPr>
          <w:rFonts w:ascii="Times New Roman" w:hAnsi="Times New Roman"/>
          <w:kern w:val="2"/>
          <w:sz w:val="28"/>
          <w:szCs w:val="28"/>
        </w:rPr>
        <w:t>апа Конкурса осуществляет</w:t>
      </w:r>
      <w:r w:rsidR="00DB3937">
        <w:rPr>
          <w:rFonts w:ascii="Times New Roman" w:hAnsi="Times New Roman"/>
          <w:kern w:val="2"/>
          <w:sz w:val="28"/>
          <w:szCs w:val="28"/>
        </w:rPr>
        <w:t xml:space="preserve"> 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– ГБУ ДО КЦРТДиЮ.</w:t>
      </w:r>
    </w:p>
    <w:p w:rsidR="00A5568B" w:rsidRPr="00A5568B" w:rsidRDefault="001907DF" w:rsidP="0039525A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26</w:t>
      </w:r>
      <w:r w:rsidR="00DB3937">
        <w:rPr>
          <w:rFonts w:ascii="Times New Roman" w:hAnsi="Times New Roman"/>
          <w:kern w:val="2"/>
          <w:sz w:val="28"/>
          <w:szCs w:val="28"/>
        </w:rPr>
        <w:t xml:space="preserve">.2. 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Региональный оператор осуществляет организацию и проведени</w:t>
      </w:r>
      <w:r w:rsidR="00DB3937">
        <w:rPr>
          <w:rFonts w:ascii="Times New Roman" w:hAnsi="Times New Roman"/>
          <w:kern w:val="2"/>
          <w:sz w:val="28"/>
          <w:szCs w:val="28"/>
        </w:rPr>
        <w:t>е ре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гиональн</w:t>
      </w:r>
      <w:r w:rsidR="00DB3937">
        <w:rPr>
          <w:rFonts w:ascii="Times New Roman" w:hAnsi="Times New Roman"/>
          <w:kern w:val="2"/>
          <w:sz w:val="28"/>
          <w:szCs w:val="28"/>
        </w:rPr>
        <w:t xml:space="preserve">ого этапа Конкурса, направляет </w:t>
      </w:r>
      <w:r w:rsidR="00D56937">
        <w:rPr>
          <w:rFonts w:ascii="Times New Roman" w:hAnsi="Times New Roman"/>
          <w:kern w:val="2"/>
          <w:sz w:val="28"/>
          <w:szCs w:val="28"/>
        </w:rPr>
        <w:t>ф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едеральному оператору ин-формацию об итогах регионального э</w:t>
      </w:r>
      <w:r w:rsidR="00105327">
        <w:rPr>
          <w:rFonts w:ascii="Times New Roman" w:hAnsi="Times New Roman"/>
          <w:kern w:val="2"/>
          <w:sz w:val="28"/>
          <w:szCs w:val="28"/>
        </w:rPr>
        <w:t>тапа Конкурса, включающую прото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кол итогов регионального этапа Конкурса (не позднее, чем через 5 дней после подведения итогов), справку-отчет по установ</w:t>
      </w:r>
      <w:r w:rsidR="00D56937">
        <w:rPr>
          <w:rFonts w:ascii="Times New Roman" w:hAnsi="Times New Roman"/>
          <w:kern w:val="2"/>
          <w:sz w:val="28"/>
          <w:szCs w:val="28"/>
        </w:rPr>
        <w:t>ленной ф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 xml:space="preserve">едеральным оператором форме, заявку от </w:t>
      </w:r>
      <w:r w:rsidR="00DB3937">
        <w:rPr>
          <w:rFonts w:ascii="Times New Roman" w:hAnsi="Times New Roman"/>
          <w:kern w:val="2"/>
          <w:sz w:val="28"/>
          <w:szCs w:val="28"/>
        </w:rPr>
        <w:t>субъекта Российской Федерации для участия в Ф</w:t>
      </w:r>
      <w:r w:rsidR="00105327">
        <w:rPr>
          <w:rFonts w:ascii="Times New Roman" w:hAnsi="Times New Roman"/>
          <w:kern w:val="2"/>
          <w:sz w:val="28"/>
          <w:szCs w:val="28"/>
        </w:rPr>
        <w:t>еде</w:t>
      </w:r>
      <w:r w:rsidR="00DB3937">
        <w:rPr>
          <w:rFonts w:ascii="Times New Roman" w:hAnsi="Times New Roman"/>
          <w:kern w:val="2"/>
          <w:sz w:val="28"/>
          <w:szCs w:val="28"/>
        </w:rPr>
        <w:t>ральном этапе Конкурса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.</w:t>
      </w:r>
    </w:p>
    <w:p w:rsidR="006E5070" w:rsidRDefault="001907DF" w:rsidP="00E03347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26</w:t>
      </w:r>
      <w:r w:rsidR="00DB3937">
        <w:rPr>
          <w:rFonts w:ascii="Times New Roman" w:hAnsi="Times New Roman"/>
          <w:kern w:val="2"/>
          <w:sz w:val="28"/>
          <w:szCs w:val="28"/>
        </w:rPr>
        <w:t xml:space="preserve">.3. 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 xml:space="preserve">Победители регионального этапа являются участниками отборочного (заочного) тура федерального этапа Конкурса. Выдвижение одного коллектива-участника Конкурса </w:t>
      </w:r>
      <w:r w:rsidR="00105327">
        <w:rPr>
          <w:rFonts w:ascii="Times New Roman" w:hAnsi="Times New Roman"/>
          <w:kern w:val="2"/>
          <w:sz w:val="28"/>
          <w:szCs w:val="28"/>
        </w:rPr>
        <w:t>допускается только в одну из но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минаций Конкурса с учетом заявленной категории коллектива (хоровой коллектив, вокальный ансамбль, семейный ансамбль).</w:t>
      </w:r>
    </w:p>
    <w:p w:rsidR="002C5B7E" w:rsidRDefault="006E5070" w:rsidP="00E03347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26.4. Победители регионального этапа в специальных номинациях являются участниками </w:t>
      </w:r>
      <w:r w:rsidRPr="00A5568B">
        <w:rPr>
          <w:rFonts w:ascii="Times New Roman" w:hAnsi="Times New Roman"/>
          <w:kern w:val="2"/>
          <w:sz w:val="28"/>
          <w:szCs w:val="28"/>
        </w:rPr>
        <w:t xml:space="preserve">отборочного (заочного) тура федерального этапа Конкурса. </w:t>
      </w:r>
      <w:r w:rsidR="00E03347">
        <w:rPr>
          <w:rFonts w:ascii="Times New Roman" w:hAnsi="Times New Roman"/>
          <w:kern w:val="2"/>
          <w:sz w:val="28"/>
          <w:szCs w:val="28"/>
        </w:rPr>
        <w:t>Подача заявки для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E03347">
        <w:rPr>
          <w:rFonts w:ascii="Times New Roman" w:hAnsi="Times New Roman"/>
          <w:kern w:val="2"/>
          <w:sz w:val="28"/>
          <w:szCs w:val="28"/>
        </w:rPr>
        <w:t>участия в отборочном (заочном) туре федерального этапа Конкурса осуществляется соответственно только в специальные номинации п.23.4, 23.5 настоящего Положения.</w:t>
      </w:r>
    </w:p>
    <w:p w:rsidR="006E5070" w:rsidRPr="00A5568B" w:rsidRDefault="006E5070" w:rsidP="002C5B7E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5568B" w:rsidRPr="00A5568B" w:rsidRDefault="001907DF" w:rsidP="002C5B7E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27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. Документы, представленные в Оргкомитет после указанных сроков, не принимаются.</w:t>
      </w:r>
    </w:p>
    <w:p w:rsidR="00A5568B" w:rsidRPr="00A5568B" w:rsidRDefault="00A5568B" w:rsidP="002C5B7E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C5B7E" w:rsidRDefault="001907DF" w:rsidP="00A5568B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28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. Адрес Оргкомитета: г. Ставрополь, ул. Комсомольская, 65, ГБУ ДО КЦРТДиЮ, кабинет 143, е-</w:t>
      </w:r>
      <w:r w:rsidR="00A5568B" w:rsidRPr="00A5568B">
        <w:rPr>
          <w:rFonts w:ascii="Times New Roman" w:hAnsi="Times New Roman"/>
          <w:kern w:val="2"/>
          <w:sz w:val="28"/>
          <w:szCs w:val="28"/>
          <w:lang w:val="en-US"/>
        </w:rPr>
        <w:t>mail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 xml:space="preserve">: </w:t>
      </w:r>
      <w:hyperlink r:id="rId8" w:history="1">
        <w:r w:rsidR="002C5B7E" w:rsidRPr="006630DD">
          <w:rPr>
            <w:rStyle w:val="a9"/>
            <w:rFonts w:ascii="Times New Roman" w:hAnsi="Times New Roman"/>
            <w:kern w:val="2"/>
            <w:sz w:val="28"/>
            <w:szCs w:val="28"/>
            <w:lang w:val="en-US"/>
          </w:rPr>
          <w:t>gagarin</w:t>
        </w:r>
        <w:r w:rsidR="002C5B7E" w:rsidRPr="006630DD">
          <w:rPr>
            <w:rStyle w:val="a9"/>
            <w:rFonts w:ascii="Times New Roman" w:hAnsi="Times New Roman"/>
            <w:kern w:val="2"/>
            <w:sz w:val="28"/>
            <w:szCs w:val="28"/>
          </w:rPr>
          <w:t>_71@</w:t>
        </w:r>
        <w:r w:rsidR="002C5B7E" w:rsidRPr="006630DD">
          <w:rPr>
            <w:rStyle w:val="a9"/>
            <w:rFonts w:ascii="Times New Roman" w:hAnsi="Times New Roman"/>
            <w:kern w:val="2"/>
            <w:sz w:val="28"/>
            <w:szCs w:val="28"/>
            <w:lang w:val="en-US"/>
          </w:rPr>
          <w:t>mail</w:t>
        </w:r>
        <w:r w:rsidR="002C5B7E" w:rsidRPr="006630DD">
          <w:rPr>
            <w:rStyle w:val="a9"/>
            <w:rFonts w:ascii="Times New Roman" w:hAnsi="Times New Roman"/>
            <w:kern w:val="2"/>
            <w:sz w:val="28"/>
            <w:szCs w:val="28"/>
          </w:rPr>
          <w:t>.</w:t>
        </w:r>
        <w:r w:rsidR="002C5B7E" w:rsidRPr="006630DD">
          <w:rPr>
            <w:rStyle w:val="a9"/>
            <w:rFonts w:ascii="Times New Roman" w:hAnsi="Times New Roman"/>
            <w:kern w:val="2"/>
            <w:sz w:val="28"/>
            <w:szCs w:val="28"/>
            <w:lang w:val="en-US"/>
          </w:rPr>
          <w:t>ru</w:t>
        </w:r>
      </w:hyperlink>
      <w:r w:rsidR="00A5568B" w:rsidRPr="00A5568B">
        <w:rPr>
          <w:rFonts w:ascii="Times New Roman" w:hAnsi="Times New Roman"/>
          <w:kern w:val="2"/>
          <w:sz w:val="28"/>
          <w:szCs w:val="28"/>
        </w:rPr>
        <w:t>,</w:t>
      </w:r>
      <w:r w:rsidR="002C5B7E">
        <w:rPr>
          <w:rFonts w:ascii="Times New Roman" w:hAnsi="Times New Roman"/>
          <w:kern w:val="2"/>
          <w:sz w:val="28"/>
          <w:szCs w:val="28"/>
        </w:rPr>
        <w:t xml:space="preserve"> </w:t>
      </w:r>
      <w:r w:rsidR="00A5568B" w:rsidRPr="00A5568B">
        <w:rPr>
          <w:rFonts w:ascii="Times New Roman" w:hAnsi="Times New Roman"/>
          <w:kern w:val="2"/>
          <w:sz w:val="28"/>
          <w:szCs w:val="28"/>
        </w:rPr>
        <w:t>телефон: 8 (8652) 26-68-84 – Кукланова Светлана Александровна.</w:t>
      </w:r>
    </w:p>
    <w:p w:rsidR="002C5B7E" w:rsidRDefault="002C5B7E" w:rsidP="00A5568B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114FF" w:rsidRDefault="002C5B7E" w:rsidP="002C5B7E">
      <w:pPr>
        <w:pStyle w:val="ad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val="en-US"/>
        </w:rPr>
        <w:t>X</w:t>
      </w:r>
      <w:r w:rsidR="00BC4012" w:rsidRPr="00A5568B">
        <w:rPr>
          <w:rFonts w:ascii="Times New Roman" w:hAnsi="Times New Roman"/>
          <w:kern w:val="2"/>
          <w:sz w:val="28"/>
          <w:szCs w:val="28"/>
        </w:rPr>
        <w:t xml:space="preserve">. </w:t>
      </w:r>
      <w:r>
        <w:rPr>
          <w:rFonts w:ascii="Times New Roman" w:hAnsi="Times New Roman"/>
          <w:kern w:val="2"/>
          <w:sz w:val="28"/>
          <w:szCs w:val="28"/>
        </w:rPr>
        <w:t>Требования к конкурсным программам</w:t>
      </w:r>
    </w:p>
    <w:p w:rsidR="00155850" w:rsidRDefault="001907DF" w:rsidP="0015585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29</w:t>
      </w:r>
      <w:r w:rsidR="00155850" w:rsidRPr="00155850">
        <w:rPr>
          <w:rFonts w:ascii="Times New Roman" w:hAnsi="Times New Roman"/>
          <w:kern w:val="2"/>
          <w:sz w:val="28"/>
          <w:szCs w:val="28"/>
        </w:rPr>
        <w:t>. Конкурсные программы коллективов должны соответствовать нижеизложенным требованиям.</w:t>
      </w:r>
    </w:p>
    <w:p w:rsidR="00155850" w:rsidRPr="002C5B7E" w:rsidRDefault="00155850" w:rsidP="00155850">
      <w:pPr>
        <w:pStyle w:val="ad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56937" w:rsidRDefault="001907DF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64B49" w:rsidRPr="00955BC1">
        <w:rPr>
          <w:sz w:val="28"/>
          <w:szCs w:val="28"/>
        </w:rPr>
        <w:t xml:space="preserve">. </w:t>
      </w:r>
      <w:r w:rsidR="003F30F2">
        <w:rPr>
          <w:sz w:val="28"/>
          <w:szCs w:val="28"/>
        </w:rPr>
        <w:t>Участники номинаций п.</w:t>
      </w:r>
      <w:r w:rsidR="00D56937">
        <w:rPr>
          <w:sz w:val="28"/>
          <w:szCs w:val="28"/>
        </w:rPr>
        <w:t>23</w:t>
      </w:r>
      <w:r>
        <w:rPr>
          <w:sz w:val="28"/>
          <w:szCs w:val="28"/>
        </w:rPr>
        <w:t>.1, 23.2, 23.3</w:t>
      </w:r>
      <w:r w:rsidR="00D56937" w:rsidRPr="00D56937">
        <w:rPr>
          <w:sz w:val="28"/>
          <w:szCs w:val="28"/>
        </w:rPr>
        <w:t xml:space="preserve"> настоящего Положения представляют для экспертной оценки видеозаписи трех разнохарактерных музыкальных произведений.</w:t>
      </w:r>
      <w:r w:rsidR="003F30F2" w:rsidRPr="003F30F2">
        <w:t xml:space="preserve"> </w:t>
      </w:r>
      <w:r w:rsidR="003F30F2" w:rsidRPr="003F30F2">
        <w:rPr>
          <w:sz w:val="28"/>
          <w:szCs w:val="28"/>
        </w:rPr>
        <w:t>Контрастный характер исполняемой программы является необходимым условием выбора произведений для конкурсного прослушивания.</w:t>
      </w:r>
    </w:p>
    <w:p w:rsidR="003F30F2" w:rsidRPr="00D56937" w:rsidRDefault="003F30F2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D56937" w:rsidRDefault="001907DF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56937">
        <w:rPr>
          <w:sz w:val="28"/>
          <w:szCs w:val="28"/>
        </w:rPr>
        <w:t xml:space="preserve">. </w:t>
      </w:r>
      <w:r w:rsidR="003F30F2">
        <w:rPr>
          <w:sz w:val="28"/>
          <w:szCs w:val="28"/>
        </w:rPr>
        <w:t>Участники номинаций п.</w:t>
      </w:r>
      <w:r>
        <w:rPr>
          <w:sz w:val="28"/>
          <w:szCs w:val="28"/>
        </w:rPr>
        <w:t>23.4, 23.5</w:t>
      </w:r>
      <w:r w:rsidR="00D56937" w:rsidRPr="00D56937">
        <w:rPr>
          <w:sz w:val="28"/>
          <w:szCs w:val="28"/>
        </w:rPr>
        <w:t xml:space="preserve"> настоящего Положения предоставляют для экспертной оценки видеозапись одного музыкального произведения, соответствующего заявленной теме специальной номинации.</w:t>
      </w:r>
    </w:p>
    <w:p w:rsidR="00980EBD" w:rsidRDefault="00980EBD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3F30F2" w:rsidRDefault="001907DF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980EBD" w:rsidRPr="00980EBD">
        <w:rPr>
          <w:sz w:val="28"/>
          <w:szCs w:val="28"/>
        </w:rPr>
        <w:t xml:space="preserve">. Произведения могут исполняться с инструментальным сопровождением (фортепиано, традиционные инструменты), допускается использование минус-фонограммы в случае невозможности предоставления инструментального сопровождения. Использование плюс-фонограммы, фонограммы с прописанным бэк-вокалом, голосовым дублированием </w:t>
      </w:r>
      <w:r w:rsidR="00980EBD" w:rsidRPr="00980EBD">
        <w:rPr>
          <w:sz w:val="28"/>
          <w:szCs w:val="28"/>
        </w:rPr>
        <w:lastRenderedPageBreak/>
        <w:t>основной партии не допускается.</w:t>
      </w:r>
    </w:p>
    <w:p w:rsidR="00980EBD" w:rsidRDefault="00980EBD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80EBD" w:rsidRDefault="001907DF" w:rsidP="00980E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980EBD" w:rsidRPr="00980EBD">
        <w:rPr>
          <w:sz w:val="28"/>
          <w:szCs w:val="28"/>
        </w:rPr>
        <w:t>. Конкурсная программа участников Конкурса (номинации п.</w:t>
      </w:r>
      <w:r w:rsidR="009811DD" w:rsidRPr="009811DD">
        <w:rPr>
          <w:sz w:val="28"/>
          <w:szCs w:val="28"/>
        </w:rPr>
        <w:t xml:space="preserve">23.1, 23.2, 23.3 </w:t>
      </w:r>
      <w:r w:rsidR="00980EBD" w:rsidRPr="00980EBD">
        <w:rPr>
          <w:sz w:val="28"/>
          <w:szCs w:val="28"/>
        </w:rPr>
        <w:t>настоящего Положения) может включать произведения композиторов страны, языка и культуры участника разной жанровой и стилевой направленности: духовная музыка (по выбору участника, без ограничения времени создания духовного произведения), старинные и современные романсы, джаз (направление по выбору участника), современная популярная музыка (поп, ро</w:t>
      </w:r>
      <w:r w:rsidR="00980EBD">
        <w:rPr>
          <w:sz w:val="28"/>
          <w:szCs w:val="28"/>
        </w:rPr>
        <w:t>к, кантри, иные</w:t>
      </w:r>
      <w:r w:rsidR="00980EBD" w:rsidRPr="00980EBD">
        <w:rPr>
          <w:sz w:val="28"/>
          <w:szCs w:val="28"/>
        </w:rPr>
        <w:t xml:space="preserve"> произведения, отражающие современные музыкальные направления), авторские песни, бардовские песни, народные песни (оригинальные композиции, фольклорные (аутентичные) или обработки народных песен) и др.</w:t>
      </w:r>
    </w:p>
    <w:p w:rsidR="00980EBD" w:rsidRPr="00980EBD" w:rsidRDefault="00980EBD" w:rsidP="00980E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80EBD" w:rsidRDefault="001907DF" w:rsidP="00980E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980EBD">
        <w:rPr>
          <w:sz w:val="28"/>
          <w:szCs w:val="28"/>
        </w:rPr>
        <w:t xml:space="preserve">. </w:t>
      </w:r>
      <w:r w:rsidR="00980EBD" w:rsidRPr="00980EBD">
        <w:rPr>
          <w:sz w:val="28"/>
          <w:szCs w:val="28"/>
        </w:rPr>
        <w:t>Допускается исполнение одного произведения конкурсной программы в виде попурри.</w:t>
      </w:r>
    </w:p>
    <w:p w:rsidR="00980EBD" w:rsidRPr="00980EBD" w:rsidRDefault="00980EBD" w:rsidP="00980E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80EBD" w:rsidRDefault="001907DF" w:rsidP="00980E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80EBD">
        <w:rPr>
          <w:sz w:val="28"/>
          <w:szCs w:val="28"/>
        </w:rPr>
        <w:t xml:space="preserve">. </w:t>
      </w:r>
      <w:r w:rsidR="00980EBD" w:rsidRPr="00980EBD">
        <w:rPr>
          <w:sz w:val="28"/>
          <w:szCs w:val="28"/>
        </w:rPr>
        <w:t>Участники Конкурса в номинациях n.</w:t>
      </w:r>
      <w:r w:rsidR="009811DD" w:rsidRPr="009811DD">
        <w:rPr>
          <w:sz w:val="28"/>
          <w:szCs w:val="28"/>
        </w:rPr>
        <w:t xml:space="preserve">23.1, 23.2, 23.3 </w:t>
      </w:r>
      <w:r w:rsidR="00980EBD" w:rsidRPr="00980EBD">
        <w:rPr>
          <w:sz w:val="28"/>
          <w:szCs w:val="28"/>
        </w:rPr>
        <w:t>настоящего Положения исполняют не менее одного выбранного произведения а cappella.</w:t>
      </w:r>
    </w:p>
    <w:p w:rsidR="00980EBD" w:rsidRPr="00980EBD" w:rsidRDefault="00980EBD" w:rsidP="00980E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80EBD" w:rsidRDefault="001907DF" w:rsidP="00980E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369D8">
        <w:rPr>
          <w:sz w:val="28"/>
          <w:szCs w:val="28"/>
        </w:rPr>
        <w:t xml:space="preserve">. </w:t>
      </w:r>
      <w:r w:rsidR="00980EBD" w:rsidRPr="00980EBD">
        <w:rPr>
          <w:sz w:val="28"/>
          <w:szCs w:val="28"/>
        </w:rPr>
        <w:t>Общая продо</w:t>
      </w:r>
      <w:r w:rsidR="006369D8">
        <w:rPr>
          <w:sz w:val="28"/>
          <w:szCs w:val="28"/>
        </w:rPr>
        <w:t>лжительность исполнения всех трех</w:t>
      </w:r>
      <w:r w:rsidR="00980EBD" w:rsidRPr="00980EBD">
        <w:rPr>
          <w:sz w:val="28"/>
          <w:szCs w:val="28"/>
        </w:rPr>
        <w:t xml:space="preserve"> музыкальных произведений не должна превышать 12 минут.</w:t>
      </w:r>
    </w:p>
    <w:p w:rsidR="006369D8" w:rsidRPr="00980EBD" w:rsidRDefault="006369D8" w:rsidP="00980E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80EBD" w:rsidRDefault="001907DF" w:rsidP="00980E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6369D8">
        <w:rPr>
          <w:sz w:val="28"/>
          <w:szCs w:val="28"/>
        </w:rPr>
        <w:t xml:space="preserve">. </w:t>
      </w:r>
      <w:r w:rsidR="00980EBD" w:rsidRPr="00980EBD">
        <w:rPr>
          <w:sz w:val="28"/>
          <w:szCs w:val="28"/>
        </w:rPr>
        <w:t>Участники Конкурса, по</w:t>
      </w:r>
      <w:r w:rsidR="006369D8">
        <w:rPr>
          <w:sz w:val="28"/>
          <w:szCs w:val="28"/>
        </w:rPr>
        <w:t>давшие з</w:t>
      </w:r>
      <w:r w:rsidR="00A8646E">
        <w:rPr>
          <w:sz w:val="28"/>
          <w:szCs w:val="28"/>
        </w:rPr>
        <w:t>аявку в номинациях</w:t>
      </w:r>
      <w:r w:rsidR="006369D8">
        <w:rPr>
          <w:sz w:val="28"/>
          <w:szCs w:val="28"/>
        </w:rPr>
        <w:t xml:space="preserve"> п.</w:t>
      </w:r>
      <w:r w:rsidR="009811DD" w:rsidRPr="009811DD">
        <w:rPr>
          <w:sz w:val="28"/>
          <w:szCs w:val="28"/>
        </w:rPr>
        <w:t xml:space="preserve">23.4, 23.5 </w:t>
      </w:r>
      <w:r w:rsidR="00980EBD" w:rsidRPr="00980EBD">
        <w:rPr>
          <w:sz w:val="28"/>
          <w:szCs w:val="28"/>
        </w:rPr>
        <w:t>настоящего Положения, представляют исполнение одного музыкального произведения в соответствии с заявленной темой специальной номинации.</w:t>
      </w:r>
    </w:p>
    <w:p w:rsidR="006369D8" w:rsidRPr="00D56937" w:rsidRDefault="006369D8" w:rsidP="00980E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D56937" w:rsidRDefault="001907DF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D56937">
        <w:rPr>
          <w:sz w:val="28"/>
          <w:szCs w:val="28"/>
        </w:rPr>
        <w:t xml:space="preserve">. Видеозаписи конкурсных выступлений должны быть размещены </w:t>
      </w:r>
      <w:r w:rsidR="00D56937" w:rsidRPr="00D56937">
        <w:rPr>
          <w:sz w:val="28"/>
          <w:szCs w:val="28"/>
        </w:rPr>
        <w:t>на видеохостинге социальной сети «ВКонтакте». Ссылка и страниц</w:t>
      </w:r>
      <w:r w:rsidR="00D56937">
        <w:rPr>
          <w:sz w:val="28"/>
          <w:szCs w:val="28"/>
        </w:rPr>
        <w:t xml:space="preserve">а, на которой размещено видео, должны быть действующими и </w:t>
      </w:r>
      <w:r w:rsidR="00D56937" w:rsidRPr="00D56937">
        <w:rPr>
          <w:sz w:val="28"/>
          <w:szCs w:val="28"/>
        </w:rPr>
        <w:t>досту</w:t>
      </w:r>
      <w:r w:rsidR="00D56937">
        <w:rPr>
          <w:sz w:val="28"/>
          <w:szCs w:val="28"/>
        </w:rPr>
        <w:t>пными (открытыми для просмотра) для любого пользователя, в том числе без</w:t>
      </w:r>
      <w:r w:rsidR="00D56937" w:rsidRPr="00D56937">
        <w:rPr>
          <w:sz w:val="28"/>
          <w:szCs w:val="28"/>
        </w:rPr>
        <w:t xml:space="preserve"> авторизации в социальной сети «ВКонтакте», до окончания финала федерального этапа Конкурса.</w:t>
      </w:r>
    </w:p>
    <w:p w:rsidR="003F30F2" w:rsidRPr="00D56937" w:rsidRDefault="003F30F2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D56937" w:rsidRDefault="001907DF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D56937">
        <w:rPr>
          <w:sz w:val="28"/>
          <w:szCs w:val="28"/>
        </w:rPr>
        <w:t xml:space="preserve">. </w:t>
      </w:r>
      <w:r w:rsidR="00D56937" w:rsidRPr="00D56937">
        <w:rPr>
          <w:sz w:val="28"/>
          <w:szCs w:val="28"/>
        </w:rPr>
        <w:t>На каждое произведение конкурсной программы предоставляется отдельная видеозапись с указанием названия коллектива-исполнителя, названия исполняемого музыкального произведения, ФИО авторов музыки и слов музыкального про</w:t>
      </w:r>
      <w:r w:rsidR="003F30F2">
        <w:rPr>
          <w:sz w:val="28"/>
          <w:szCs w:val="28"/>
        </w:rPr>
        <w:t>изведения и соответствующая ссы</w:t>
      </w:r>
      <w:r w:rsidR="00D56937" w:rsidRPr="00D56937">
        <w:rPr>
          <w:sz w:val="28"/>
          <w:szCs w:val="28"/>
        </w:rPr>
        <w:t>лка.</w:t>
      </w:r>
    </w:p>
    <w:p w:rsidR="003F30F2" w:rsidRPr="00D56937" w:rsidRDefault="003F30F2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D56937" w:rsidRDefault="001907DF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3F30F2">
        <w:rPr>
          <w:sz w:val="28"/>
          <w:szCs w:val="28"/>
        </w:rPr>
        <w:t xml:space="preserve">. </w:t>
      </w:r>
      <w:r w:rsidR="00D56937" w:rsidRPr="00D56937">
        <w:rPr>
          <w:sz w:val="28"/>
          <w:szCs w:val="28"/>
        </w:rPr>
        <w:t xml:space="preserve">Видеозаписи выступлений должны соответствовать определенным </w:t>
      </w:r>
      <w:r w:rsidR="003F30F2">
        <w:rPr>
          <w:sz w:val="28"/>
          <w:szCs w:val="28"/>
        </w:rPr>
        <w:t>требованиям: съемка производится без выключения и остановки</w:t>
      </w:r>
      <w:r w:rsidR="00D56937" w:rsidRPr="00D56937">
        <w:rPr>
          <w:sz w:val="28"/>
          <w:szCs w:val="28"/>
        </w:rPr>
        <w:t xml:space="preserve"> записи от начала до конца исполняемого произведения, во время видеозаписи используется естественная акустика зала, класса или иного помещения, запрещено редактирование видеозаписи (монтаж, склейка кадров, наложение аудиодорожек). Не допускаются видеозаписи с посторонними шумами, </w:t>
      </w:r>
      <w:r w:rsidR="00D56937" w:rsidRPr="00D56937">
        <w:rPr>
          <w:sz w:val="28"/>
          <w:szCs w:val="28"/>
        </w:rPr>
        <w:lastRenderedPageBreak/>
        <w:t>нераз</w:t>
      </w:r>
      <w:r w:rsidR="003F30F2">
        <w:rPr>
          <w:sz w:val="28"/>
          <w:szCs w:val="28"/>
        </w:rPr>
        <w:t xml:space="preserve">борчивой картинкой, разрешение видеозаписи должно быть не </w:t>
      </w:r>
      <w:r w:rsidR="00D56937" w:rsidRPr="00D56937">
        <w:rPr>
          <w:sz w:val="28"/>
          <w:szCs w:val="28"/>
        </w:rPr>
        <w:t>менее 720 пикселей.</w:t>
      </w:r>
    </w:p>
    <w:p w:rsidR="003F30F2" w:rsidRPr="00D56937" w:rsidRDefault="003F30F2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D56937" w:rsidRDefault="001907DF" w:rsidP="003F30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3F30F2">
        <w:rPr>
          <w:sz w:val="28"/>
          <w:szCs w:val="28"/>
        </w:rPr>
        <w:t xml:space="preserve">. Видеозапись выступлений должна быть сделана не </w:t>
      </w:r>
      <w:r w:rsidR="00D56937" w:rsidRPr="00D56937">
        <w:rPr>
          <w:sz w:val="28"/>
          <w:szCs w:val="28"/>
        </w:rPr>
        <w:t>ранее</w:t>
      </w:r>
      <w:r w:rsidR="003F30F2">
        <w:rPr>
          <w:sz w:val="28"/>
          <w:szCs w:val="28"/>
        </w:rPr>
        <w:t xml:space="preserve"> </w:t>
      </w:r>
      <w:r w:rsidR="00D56937" w:rsidRPr="00D56937">
        <w:rPr>
          <w:sz w:val="28"/>
          <w:szCs w:val="28"/>
        </w:rPr>
        <w:t>2023 - 2024 учебного года в период проведения муниципальных или региональных этапов Конкурса.</w:t>
      </w:r>
    </w:p>
    <w:p w:rsidR="003F30F2" w:rsidRPr="00D56937" w:rsidRDefault="003F30F2" w:rsidP="003F30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D56937" w:rsidRDefault="001907DF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3F30F2">
        <w:rPr>
          <w:sz w:val="28"/>
          <w:szCs w:val="28"/>
        </w:rPr>
        <w:t xml:space="preserve">. </w:t>
      </w:r>
      <w:r w:rsidR="00D56937" w:rsidRPr="00D56937">
        <w:rPr>
          <w:sz w:val="28"/>
          <w:szCs w:val="28"/>
        </w:rPr>
        <w:t>Фактом подачи заявки и конкурсных материалов участник гарантирует, что ему принадлежат исключительные права на конкурсные материалы. Участники обязаны обеспечить соблюдение авторских прав третьих лиц при использовании их произведений в составе конкурсных материалов.</w:t>
      </w:r>
    </w:p>
    <w:p w:rsidR="003F30F2" w:rsidRPr="00D56937" w:rsidRDefault="003F30F2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D56937" w:rsidRDefault="001907DF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3F30F2">
        <w:rPr>
          <w:sz w:val="28"/>
          <w:szCs w:val="28"/>
        </w:rPr>
        <w:t xml:space="preserve">. </w:t>
      </w:r>
      <w:r w:rsidR="00D56937" w:rsidRPr="00D56937">
        <w:rPr>
          <w:sz w:val="28"/>
          <w:szCs w:val="28"/>
        </w:rPr>
        <w:t>Фактом подачи заявки и конкурсных материалов участник предоставляет Федеральному оператору безотзывное неисключительное право использования видеозаписей выступлений всеми способами, указанными в п. 2 статьи 1270 Гражданского кодекса Российской Федерации, на территории Российской Федерации и всех стран мира в течение 10 лет.</w:t>
      </w:r>
    </w:p>
    <w:p w:rsidR="00155850" w:rsidRDefault="00155850" w:rsidP="00D5693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D56937" w:rsidRDefault="001907DF" w:rsidP="0015585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155850">
        <w:rPr>
          <w:sz w:val="28"/>
          <w:szCs w:val="28"/>
        </w:rPr>
        <w:t xml:space="preserve">. </w:t>
      </w:r>
      <w:r w:rsidR="00155850" w:rsidRPr="00155850">
        <w:rPr>
          <w:sz w:val="28"/>
          <w:szCs w:val="28"/>
        </w:rPr>
        <w:t>В финальном туре федерального этапа участники предоставляют партитуры исполняемых произведений (не менее 3-x). Одна партитура остается у Организатора Конкурса. В случае отсутствия нот участник предоставляет краткое описание произведения. В случае запроса на возврат все материалы передаются участнику Конкурса.</w:t>
      </w:r>
    </w:p>
    <w:p w:rsidR="00773B10" w:rsidRPr="00D56937" w:rsidRDefault="00773B10" w:rsidP="0015585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C5B7E" w:rsidRDefault="001907DF" w:rsidP="0015585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6369D8">
        <w:rPr>
          <w:sz w:val="28"/>
          <w:szCs w:val="28"/>
        </w:rPr>
        <w:t xml:space="preserve">. </w:t>
      </w:r>
      <w:r w:rsidR="00D56937" w:rsidRPr="00D56937">
        <w:rPr>
          <w:sz w:val="28"/>
          <w:szCs w:val="28"/>
        </w:rPr>
        <w:t>Участники Конкурса при исполнении музыкальных произ</w:t>
      </w:r>
      <w:r w:rsidR="006369D8">
        <w:rPr>
          <w:sz w:val="28"/>
          <w:szCs w:val="28"/>
        </w:rPr>
        <w:t xml:space="preserve">ведений обязаны самостоятельно урегулировать вопросы правомерного </w:t>
      </w:r>
      <w:r w:rsidR="00D56937" w:rsidRPr="00D56937">
        <w:rPr>
          <w:sz w:val="28"/>
          <w:szCs w:val="28"/>
        </w:rPr>
        <w:t>использования с авторами произведений или иными правообладателями на использование</w:t>
      </w:r>
      <w:r w:rsidR="006369D8">
        <w:rPr>
          <w:sz w:val="28"/>
          <w:szCs w:val="28"/>
        </w:rPr>
        <w:t xml:space="preserve"> </w:t>
      </w:r>
      <w:r w:rsidR="00D56937" w:rsidRPr="00D56937">
        <w:rPr>
          <w:sz w:val="28"/>
          <w:szCs w:val="28"/>
        </w:rPr>
        <w:t>прои</w:t>
      </w:r>
      <w:r w:rsidR="006369D8">
        <w:rPr>
          <w:sz w:val="28"/>
          <w:szCs w:val="28"/>
        </w:rPr>
        <w:t>зведений.</w:t>
      </w:r>
      <w:r w:rsidR="00155850">
        <w:rPr>
          <w:sz w:val="28"/>
          <w:szCs w:val="28"/>
        </w:rPr>
        <w:t xml:space="preserve"> Оргкомитет </w:t>
      </w:r>
      <w:r w:rsidR="006369D8">
        <w:rPr>
          <w:sz w:val="28"/>
          <w:szCs w:val="28"/>
        </w:rPr>
        <w:t xml:space="preserve">Конкурса не несет </w:t>
      </w:r>
      <w:r w:rsidR="00D56937" w:rsidRPr="00D56937">
        <w:rPr>
          <w:sz w:val="28"/>
          <w:szCs w:val="28"/>
        </w:rPr>
        <w:t>ответственность за нарушение участниками Конкурса авторских прав.</w:t>
      </w:r>
    </w:p>
    <w:p w:rsidR="00964B49" w:rsidRPr="00554BF1" w:rsidRDefault="00964B49" w:rsidP="006369D8">
      <w:pPr>
        <w:shd w:val="clear" w:color="auto" w:fill="FFFFFF"/>
        <w:contextualSpacing/>
        <w:jc w:val="both"/>
        <w:rPr>
          <w:sz w:val="28"/>
          <w:szCs w:val="28"/>
        </w:rPr>
      </w:pPr>
    </w:p>
    <w:p w:rsidR="00964B49" w:rsidRPr="00CE64E6" w:rsidRDefault="00964B49" w:rsidP="00BD1781">
      <w:pPr>
        <w:shd w:val="clear" w:color="auto" w:fill="FFFFFF"/>
        <w:contextualSpacing/>
        <w:jc w:val="center"/>
        <w:rPr>
          <w:bCs/>
          <w:sz w:val="28"/>
          <w:szCs w:val="28"/>
        </w:rPr>
      </w:pPr>
      <w:r w:rsidRPr="00CE64E6">
        <w:rPr>
          <w:sz w:val="28"/>
          <w:szCs w:val="20"/>
          <w:lang w:val="en-US" w:eastAsia="ar-SA"/>
        </w:rPr>
        <w:t>X</w:t>
      </w:r>
      <w:r w:rsidR="008150DE">
        <w:rPr>
          <w:sz w:val="28"/>
          <w:szCs w:val="20"/>
          <w:lang w:val="en-US" w:eastAsia="ar-SA"/>
        </w:rPr>
        <w:t>I</w:t>
      </w:r>
      <w:r w:rsidRPr="00CE64E6">
        <w:rPr>
          <w:bCs/>
          <w:sz w:val="28"/>
          <w:szCs w:val="28"/>
        </w:rPr>
        <w:t xml:space="preserve">. Подведение итогов </w:t>
      </w:r>
      <w:r w:rsidR="00BD1781" w:rsidRPr="00CE64E6">
        <w:rPr>
          <w:bCs/>
          <w:sz w:val="28"/>
          <w:szCs w:val="28"/>
        </w:rPr>
        <w:t>и награждение победителей</w:t>
      </w:r>
    </w:p>
    <w:p w:rsidR="00E114FF" w:rsidRDefault="001907DF" w:rsidP="00CE6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773B10" w:rsidRPr="00CE64E6">
        <w:rPr>
          <w:sz w:val="28"/>
          <w:szCs w:val="28"/>
        </w:rPr>
        <w:t>.</w:t>
      </w:r>
      <w:r w:rsidR="00CE64E6" w:rsidRPr="00CE64E6">
        <w:t xml:space="preserve"> </w:t>
      </w:r>
      <w:r w:rsidR="00CE64E6" w:rsidRPr="00CE64E6">
        <w:rPr>
          <w:sz w:val="28"/>
          <w:szCs w:val="28"/>
        </w:rPr>
        <w:t xml:space="preserve">По результатам проведения </w:t>
      </w:r>
      <w:r w:rsidR="00CE64E6">
        <w:rPr>
          <w:sz w:val="28"/>
          <w:szCs w:val="28"/>
        </w:rPr>
        <w:t>регионального</w:t>
      </w:r>
      <w:r w:rsidR="00CE64E6" w:rsidRPr="00CE64E6">
        <w:rPr>
          <w:sz w:val="28"/>
          <w:szCs w:val="28"/>
        </w:rPr>
        <w:t xml:space="preserve"> </w:t>
      </w:r>
      <w:r w:rsidR="00CE64E6">
        <w:rPr>
          <w:sz w:val="28"/>
          <w:szCs w:val="28"/>
        </w:rPr>
        <w:t>(отборочного)</w:t>
      </w:r>
      <w:r w:rsidR="00CE64E6" w:rsidRPr="00CE64E6">
        <w:rPr>
          <w:sz w:val="28"/>
          <w:szCs w:val="28"/>
        </w:rPr>
        <w:t xml:space="preserve"> этапа Конкурса каждый участник поощряется электронной грамотой </w:t>
      </w:r>
      <w:r w:rsidR="00CE64E6">
        <w:rPr>
          <w:sz w:val="28"/>
          <w:szCs w:val="28"/>
        </w:rPr>
        <w:t>Оргкомитета</w:t>
      </w:r>
      <w:r w:rsidR="00CE64E6" w:rsidRPr="00CE64E6">
        <w:rPr>
          <w:sz w:val="28"/>
          <w:szCs w:val="28"/>
        </w:rPr>
        <w:t>.</w:t>
      </w:r>
    </w:p>
    <w:p w:rsidR="00CE64E6" w:rsidRPr="00CE64E6" w:rsidRDefault="00CE64E6" w:rsidP="00CE64E6">
      <w:pPr>
        <w:ind w:firstLine="709"/>
        <w:jc w:val="both"/>
        <w:rPr>
          <w:sz w:val="28"/>
          <w:szCs w:val="28"/>
        </w:rPr>
      </w:pPr>
    </w:p>
    <w:p w:rsidR="00CE64E6" w:rsidRDefault="001907DF" w:rsidP="001261A9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773B10" w:rsidRPr="00CE64E6">
        <w:rPr>
          <w:sz w:val="28"/>
          <w:szCs w:val="28"/>
        </w:rPr>
        <w:t>. Победители и призеры Конкурса</w:t>
      </w:r>
      <w:r w:rsidR="00964B49" w:rsidRPr="00CE64E6">
        <w:rPr>
          <w:sz w:val="28"/>
          <w:szCs w:val="28"/>
        </w:rPr>
        <w:t xml:space="preserve"> определяются по лучшим показателям (баллам) представленных выступлений в каждой номинации</w:t>
      </w:r>
      <w:r w:rsidR="001261A9">
        <w:rPr>
          <w:sz w:val="28"/>
          <w:szCs w:val="28"/>
        </w:rPr>
        <w:t xml:space="preserve"> по каждой возрастной группе</w:t>
      </w:r>
      <w:r w:rsidR="00964B49" w:rsidRPr="00CE64E6">
        <w:rPr>
          <w:sz w:val="28"/>
          <w:szCs w:val="28"/>
        </w:rPr>
        <w:t xml:space="preserve"> и награждаются Дипломами Оргкомитета: Лауреата </w:t>
      </w:r>
      <w:r w:rsidR="00964B49" w:rsidRPr="00CE64E6">
        <w:rPr>
          <w:sz w:val="28"/>
          <w:szCs w:val="28"/>
          <w:lang w:val="en-US"/>
        </w:rPr>
        <w:t>I</w:t>
      </w:r>
      <w:r w:rsidR="00964B49" w:rsidRPr="00CE64E6">
        <w:rPr>
          <w:sz w:val="28"/>
          <w:szCs w:val="28"/>
        </w:rPr>
        <w:t xml:space="preserve">, </w:t>
      </w:r>
      <w:r w:rsidR="00964B49" w:rsidRPr="00CE64E6">
        <w:rPr>
          <w:sz w:val="28"/>
          <w:szCs w:val="28"/>
          <w:lang w:val="en-US"/>
        </w:rPr>
        <w:t>II</w:t>
      </w:r>
      <w:r w:rsidR="00964B49" w:rsidRPr="00CE64E6">
        <w:rPr>
          <w:sz w:val="28"/>
          <w:szCs w:val="28"/>
        </w:rPr>
        <w:t xml:space="preserve">, </w:t>
      </w:r>
      <w:r w:rsidR="00964B49" w:rsidRPr="00CE64E6">
        <w:rPr>
          <w:sz w:val="28"/>
          <w:szCs w:val="28"/>
          <w:lang w:val="en-US"/>
        </w:rPr>
        <w:t>III</w:t>
      </w:r>
      <w:r w:rsidR="00964B49" w:rsidRPr="00CE64E6">
        <w:rPr>
          <w:sz w:val="28"/>
          <w:szCs w:val="28"/>
        </w:rPr>
        <w:t xml:space="preserve"> степеней. </w:t>
      </w:r>
    </w:p>
    <w:p w:rsidR="001261A9" w:rsidRPr="00CE64E6" w:rsidRDefault="001261A9" w:rsidP="001261A9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CE64E6" w:rsidRPr="00CE64E6" w:rsidRDefault="001907DF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CE64E6" w:rsidRPr="00CE64E6">
        <w:rPr>
          <w:rFonts w:ascii="Times New Roman" w:hAnsi="Times New Roman"/>
          <w:sz w:val="28"/>
          <w:szCs w:val="28"/>
        </w:rPr>
        <w:t>. Дипломантам Конкурса присужд</w:t>
      </w:r>
      <w:r w:rsidR="00213335">
        <w:rPr>
          <w:rFonts w:ascii="Times New Roman" w:hAnsi="Times New Roman"/>
          <w:sz w:val="28"/>
          <w:szCs w:val="28"/>
        </w:rPr>
        <w:t>аются дипломы 1,2,3</w:t>
      </w:r>
      <w:r w:rsidR="00CA1FF9">
        <w:rPr>
          <w:rFonts w:ascii="Times New Roman" w:hAnsi="Times New Roman"/>
          <w:sz w:val="28"/>
          <w:szCs w:val="28"/>
        </w:rPr>
        <w:t xml:space="preserve"> места</w:t>
      </w:r>
      <w:r w:rsidR="00CE64E6" w:rsidRPr="00CE64E6">
        <w:rPr>
          <w:rFonts w:ascii="Times New Roman" w:hAnsi="Times New Roman"/>
          <w:sz w:val="28"/>
          <w:szCs w:val="28"/>
        </w:rPr>
        <w:t xml:space="preserve"> в каждой номинации.</w:t>
      </w:r>
    </w:p>
    <w:p w:rsidR="00CE64E6" w:rsidRPr="00CE64E6" w:rsidRDefault="00CE64E6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4E6" w:rsidRPr="00CE64E6" w:rsidRDefault="001907DF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49</w:t>
      </w:r>
      <w:r w:rsidR="00CA1FF9">
        <w:rPr>
          <w:rFonts w:ascii="Times New Roman" w:hAnsi="Times New Roman"/>
          <w:sz w:val="28"/>
          <w:szCs w:val="28"/>
        </w:rPr>
        <w:t>. По решению Жюри участники Конкурса</w:t>
      </w:r>
      <w:r w:rsidR="00CE64E6" w:rsidRPr="00CE64E6">
        <w:rPr>
          <w:rFonts w:ascii="Times New Roman" w:hAnsi="Times New Roman"/>
          <w:sz w:val="28"/>
          <w:szCs w:val="28"/>
        </w:rPr>
        <w:t xml:space="preserve"> награждаются специальными дипломами Оргкомитета по предложениям общественных организаций, физических лиц.</w:t>
      </w:r>
    </w:p>
    <w:p w:rsidR="00CE64E6" w:rsidRPr="00CE64E6" w:rsidRDefault="00CE64E6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4E6" w:rsidRPr="00CE64E6" w:rsidRDefault="001907DF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1261A9">
        <w:rPr>
          <w:rFonts w:ascii="Times New Roman" w:hAnsi="Times New Roman"/>
          <w:sz w:val="28"/>
          <w:szCs w:val="28"/>
        </w:rPr>
        <w:t>. Педагогам, подготовившим</w:t>
      </w:r>
      <w:r w:rsidR="00CE64E6" w:rsidRPr="00CE64E6">
        <w:rPr>
          <w:rFonts w:ascii="Times New Roman" w:hAnsi="Times New Roman"/>
          <w:sz w:val="28"/>
          <w:szCs w:val="28"/>
        </w:rPr>
        <w:t xml:space="preserve"> победителей </w:t>
      </w:r>
      <w:r w:rsidR="001261A9">
        <w:rPr>
          <w:rFonts w:ascii="Times New Roman" w:hAnsi="Times New Roman"/>
          <w:sz w:val="28"/>
          <w:szCs w:val="28"/>
        </w:rPr>
        <w:t xml:space="preserve">Конкурса </w:t>
      </w:r>
      <w:r w:rsidR="00CE64E6" w:rsidRPr="00CE64E6">
        <w:rPr>
          <w:rFonts w:ascii="Times New Roman" w:hAnsi="Times New Roman"/>
          <w:sz w:val="28"/>
          <w:szCs w:val="28"/>
        </w:rPr>
        <w:t xml:space="preserve">(Лауреатов </w:t>
      </w:r>
      <w:r w:rsidR="001261A9">
        <w:rPr>
          <w:rFonts w:ascii="Times New Roman" w:hAnsi="Times New Roman"/>
          <w:sz w:val="28"/>
          <w:szCs w:val="28"/>
        </w:rPr>
        <w:br/>
        <w:t>I степени), вручаются благодарственные письма</w:t>
      </w:r>
      <w:r w:rsidR="00CE64E6" w:rsidRPr="00CE64E6">
        <w:rPr>
          <w:rFonts w:ascii="Times New Roman" w:hAnsi="Times New Roman"/>
          <w:sz w:val="28"/>
          <w:szCs w:val="28"/>
        </w:rPr>
        <w:t xml:space="preserve"> Оргкомитета.</w:t>
      </w:r>
    </w:p>
    <w:p w:rsidR="00CE64E6" w:rsidRPr="00CE64E6" w:rsidRDefault="00CE64E6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4E6" w:rsidRPr="00CE64E6" w:rsidRDefault="001907DF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CE64E6" w:rsidRPr="00CE64E6">
        <w:rPr>
          <w:rFonts w:ascii="Times New Roman" w:hAnsi="Times New Roman"/>
          <w:sz w:val="28"/>
          <w:szCs w:val="28"/>
        </w:rPr>
        <w:t>. Жюри оставляет за собой право не присуждать и делить какое-либо из призовых мест.</w:t>
      </w:r>
    </w:p>
    <w:p w:rsidR="00CE64E6" w:rsidRPr="00CE64E6" w:rsidRDefault="00CE64E6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4E6" w:rsidRPr="00CE64E6" w:rsidRDefault="001907DF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CE64E6" w:rsidRPr="00CE64E6">
        <w:rPr>
          <w:rFonts w:ascii="Times New Roman" w:hAnsi="Times New Roman"/>
          <w:sz w:val="28"/>
          <w:szCs w:val="28"/>
        </w:rPr>
        <w:t xml:space="preserve">. Победители рекомендуются для участия во Всероссийском </w:t>
      </w:r>
      <w:r w:rsidR="0076730D">
        <w:rPr>
          <w:rFonts w:ascii="Times New Roman" w:hAnsi="Times New Roman"/>
          <w:sz w:val="28"/>
          <w:szCs w:val="28"/>
        </w:rPr>
        <w:t>конкурсе хоровых и вокальных коллективов.</w:t>
      </w:r>
    </w:p>
    <w:p w:rsidR="00CE64E6" w:rsidRPr="00CE64E6" w:rsidRDefault="00CE64E6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4E6" w:rsidRPr="00CE64E6" w:rsidRDefault="001907DF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CE64E6" w:rsidRPr="00CE64E6">
        <w:rPr>
          <w:rFonts w:ascii="Times New Roman" w:hAnsi="Times New Roman"/>
          <w:sz w:val="28"/>
          <w:szCs w:val="28"/>
        </w:rPr>
        <w:t>. Итоги Кон</w:t>
      </w:r>
      <w:r w:rsidR="0076730D">
        <w:rPr>
          <w:rFonts w:ascii="Times New Roman" w:hAnsi="Times New Roman"/>
          <w:sz w:val="28"/>
          <w:szCs w:val="28"/>
        </w:rPr>
        <w:t>курса размещаются на официальном сайте</w:t>
      </w:r>
      <w:r w:rsidR="00CE64E6" w:rsidRPr="00CE64E6">
        <w:rPr>
          <w:rFonts w:ascii="Times New Roman" w:hAnsi="Times New Roman"/>
          <w:sz w:val="28"/>
          <w:szCs w:val="28"/>
        </w:rPr>
        <w:t xml:space="preserve"> ГБУ ДО КЦРТДиЮ.</w:t>
      </w:r>
    </w:p>
    <w:p w:rsidR="00CE64E6" w:rsidRPr="00CE64E6" w:rsidRDefault="00CE64E6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4E6" w:rsidRPr="00CE64E6" w:rsidRDefault="00CE64E6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CE64E6">
        <w:rPr>
          <w:rFonts w:ascii="Times New Roman" w:hAnsi="Times New Roman"/>
          <w:sz w:val="28"/>
          <w:szCs w:val="28"/>
        </w:rPr>
        <w:t>X</w:t>
      </w:r>
      <w:r w:rsidR="008150DE">
        <w:rPr>
          <w:rFonts w:ascii="Times New Roman" w:hAnsi="Times New Roman"/>
          <w:sz w:val="28"/>
          <w:szCs w:val="28"/>
          <w:lang w:val="en-US"/>
        </w:rPr>
        <w:t>I</w:t>
      </w:r>
      <w:r w:rsidR="0076730D">
        <w:rPr>
          <w:rFonts w:ascii="Times New Roman" w:hAnsi="Times New Roman"/>
          <w:sz w:val="28"/>
          <w:szCs w:val="28"/>
          <w:lang w:val="en-US"/>
        </w:rPr>
        <w:t>I</w:t>
      </w:r>
      <w:r w:rsidRPr="00CE64E6">
        <w:rPr>
          <w:rFonts w:ascii="Times New Roman" w:hAnsi="Times New Roman"/>
          <w:sz w:val="28"/>
          <w:szCs w:val="28"/>
        </w:rPr>
        <w:t>.</w:t>
      </w:r>
      <w:r w:rsidRPr="00CE64E6">
        <w:rPr>
          <w:rFonts w:ascii="Times New Roman" w:hAnsi="Times New Roman"/>
          <w:sz w:val="28"/>
          <w:szCs w:val="28"/>
        </w:rPr>
        <w:tab/>
        <w:t>Финансирование Конкурса</w:t>
      </w:r>
    </w:p>
    <w:p w:rsidR="00CE64E6" w:rsidRPr="00CE64E6" w:rsidRDefault="001907DF" w:rsidP="0076730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76730D">
        <w:rPr>
          <w:rFonts w:ascii="Times New Roman" w:hAnsi="Times New Roman"/>
          <w:sz w:val="28"/>
          <w:szCs w:val="28"/>
        </w:rPr>
        <w:t>.</w:t>
      </w:r>
      <w:r w:rsidR="0076730D" w:rsidRPr="0076730D">
        <w:rPr>
          <w:rFonts w:ascii="Times New Roman" w:hAnsi="Times New Roman"/>
          <w:sz w:val="28"/>
          <w:szCs w:val="28"/>
        </w:rPr>
        <w:t xml:space="preserve"> Финансирование первого </w:t>
      </w:r>
      <w:r w:rsidR="0076730D">
        <w:rPr>
          <w:rFonts w:ascii="Times New Roman" w:hAnsi="Times New Roman"/>
          <w:sz w:val="28"/>
          <w:szCs w:val="28"/>
        </w:rPr>
        <w:t>и второго этапов</w:t>
      </w:r>
      <w:r w:rsidR="0076730D" w:rsidRPr="0076730D">
        <w:rPr>
          <w:rFonts w:ascii="Times New Roman" w:hAnsi="Times New Roman"/>
          <w:sz w:val="28"/>
          <w:szCs w:val="28"/>
        </w:rPr>
        <w:t xml:space="preserve"> Конкурса осуществляется за счет средств бюджетов муниципальных и городских округов Ставропольского края, бюджета Ставропольского края.</w:t>
      </w:r>
    </w:p>
    <w:p w:rsidR="00CE64E6" w:rsidRPr="00CE64E6" w:rsidRDefault="00CE64E6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4E6" w:rsidRPr="00CE64E6" w:rsidRDefault="001907DF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CE64E6" w:rsidRPr="00CE64E6">
        <w:rPr>
          <w:rFonts w:ascii="Times New Roman" w:hAnsi="Times New Roman"/>
          <w:sz w:val="28"/>
          <w:szCs w:val="28"/>
        </w:rPr>
        <w:t>. Расходы, связанные с прое</w:t>
      </w:r>
      <w:r w:rsidR="0076730D">
        <w:rPr>
          <w:rFonts w:ascii="Times New Roman" w:hAnsi="Times New Roman"/>
          <w:sz w:val="28"/>
          <w:szCs w:val="28"/>
        </w:rPr>
        <w:t>здом участников Конкурса</w:t>
      </w:r>
      <w:r w:rsidR="008150DE" w:rsidRPr="008150DE">
        <w:rPr>
          <w:rFonts w:ascii="Times New Roman" w:hAnsi="Times New Roman"/>
          <w:sz w:val="28"/>
          <w:szCs w:val="28"/>
        </w:rPr>
        <w:t xml:space="preserve"> </w:t>
      </w:r>
      <w:r w:rsidR="0076730D">
        <w:rPr>
          <w:rFonts w:ascii="Times New Roman" w:hAnsi="Times New Roman"/>
          <w:sz w:val="28"/>
          <w:szCs w:val="28"/>
        </w:rPr>
        <w:t>и сопровождаю</w:t>
      </w:r>
      <w:r w:rsidR="00CE64E6" w:rsidRPr="00CE64E6">
        <w:rPr>
          <w:rFonts w:ascii="Times New Roman" w:hAnsi="Times New Roman"/>
          <w:sz w:val="28"/>
          <w:szCs w:val="28"/>
        </w:rPr>
        <w:t>щих их лиц к месту проведения и обратно, осуществляются за счет средств направляющей стороны.</w:t>
      </w:r>
    </w:p>
    <w:p w:rsidR="00CE64E6" w:rsidRPr="00CE64E6" w:rsidRDefault="00CE64E6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30D" w:rsidRPr="0076730D" w:rsidRDefault="001907DF" w:rsidP="0076730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76730D">
        <w:rPr>
          <w:rFonts w:ascii="Times New Roman" w:hAnsi="Times New Roman"/>
          <w:sz w:val="28"/>
          <w:szCs w:val="28"/>
        </w:rPr>
        <w:t>.</w:t>
      </w:r>
      <w:r w:rsidR="0076730D" w:rsidRPr="0076730D">
        <w:t xml:space="preserve"> </w:t>
      </w:r>
      <w:r w:rsidR="0076730D" w:rsidRPr="0076730D">
        <w:rPr>
          <w:rFonts w:ascii="Times New Roman" w:hAnsi="Times New Roman"/>
          <w:sz w:val="28"/>
          <w:szCs w:val="28"/>
        </w:rPr>
        <w:t>Расходы по участию в финальном туре (п</w:t>
      </w:r>
      <w:r w:rsidR="0076730D">
        <w:rPr>
          <w:rFonts w:ascii="Times New Roman" w:hAnsi="Times New Roman"/>
          <w:sz w:val="28"/>
          <w:szCs w:val="28"/>
        </w:rPr>
        <w:t>ри очном формате прове</w:t>
      </w:r>
      <w:r w:rsidR="00CA1FF9">
        <w:rPr>
          <w:rFonts w:ascii="Times New Roman" w:hAnsi="Times New Roman"/>
          <w:sz w:val="28"/>
          <w:szCs w:val="28"/>
        </w:rPr>
        <w:t>дения) ф</w:t>
      </w:r>
      <w:r w:rsidR="0076730D">
        <w:rPr>
          <w:rFonts w:ascii="Times New Roman" w:hAnsi="Times New Roman"/>
          <w:sz w:val="28"/>
          <w:szCs w:val="28"/>
        </w:rPr>
        <w:t xml:space="preserve">едерального этапа Конкурса (проезд к месту </w:t>
      </w:r>
      <w:r w:rsidR="0076730D" w:rsidRPr="0076730D">
        <w:rPr>
          <w:rFonts w:ascii="Times New Roman" w:hAnsi="Times New Roman"/>
          <w:sz w:val="28"/>
          <w:szCs w:val="28"/>
        </w:rPr>
        <w:t>проведения и обратно, питание в пути, страхование участников) осуществляются за счет средств направляющей стороны.</w:t>
      </w:r>
    </w:p>
    <w:p w:rsidR="0076730D" w:rsidRPr="0076730D" w:rsidRDefault="0076730D" w:rsidP="0076730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6730D">
        <w:rPr>
          <w:rFonts w:ascii="Times New Roman" w:hAnsi="Times New Roman"/>
          <w:sz w:val="28"/>
          <w:szCs w:val="28"/>
        </w:rPr>
        <w:t xml:space="preserve"> </w:t>
      </w:r>
    </w:p>
    <w:p w:rsidR="0076730D" w:rsidRPr="0076730D" w:rsidRDefault="001907DF" w:rsidP="0076730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8150DE">
        <w:rPr>
          <w:rFonts w:ascii="Times New Roman" w:hAnsi="Times New Roman"/>
          <w:sz w:val="28"/>
          <w:szCs w:val="28"/>
        </w:rPr>
        <w:t xml:space="preserve">. Питание и проживание участников (дети и подростки </w:t>
      </w:r>
      <w:r w:rsidR="0076730D" w:rsidRPr="0076730D">
        <w:rPr>
          <w:rFonts w:ascii="Times New Roman" w:hAnsi="Times New Roman"/>
          <w:sz w:val="28"/>
          <w:szCs w:val="28"/>
        </w:rPr>
        <w:t>в возрасте до 17 лет включ</w:t>
      </w:r>
      <w:r w:rsidR="008150DE">
        <w:rPr>
          <w:rFonts w:ascii="Times New Roman" w:hAnsi="Times New Roman"/>
          <w:sz w:val="28"/>
          <w:szCs w:val="28"/>
        </w:rPr>
        <w:t>ительно) финальных мероприятий Ф</w:t>
      </w:r>
      <w:r w:rsidR="0076730D" w:rsidRPr="0076730D">
        <w:rPr>
          <w:rFonts w:ascii="Times New Roman" w:hAnsi="Times New Roman"/>
          <w:sz w:val="28"/>
          <w:szCs w:val="28"/>
        </w:rPr>
        <w:t>едерального этапа Фестиваля (при очном формате проведения) обеспечивается принимающей</w:t>
      </w:r>
      <w:r w:rsidR="008150DE">
        <w:rPr>
          <w:rFonts w:ascii="Times New Roman" w:hAnsi="Times New Roman"/>
          <w:sz w:val="28"/>
          <w:szCs w:val="28"/>
        </w:rPr>
        <w:t xml:space="preserve"> стороной.</w:t>
      </w:r>
    </w:p>
    <w:p w:rsidR="00CE64E6" w:rsidRDefault="00CE64E6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0DE" w:rsidRPr="00CE64E6" w:rsidRDefault="008150DE" w:rsidP="001261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51B" w:rsidRDefault="00CE64E6" w:rsidP="0076730D">
      <w:pPr>
        <w:pStyle w:val="ad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E64E6">
        <w:rPr>
          <w:rFonts w:ascii="Times New Roman" w:hAnsi="Times New Roman"/>
          <w:i/>
          <w:sz w:val="28"/>
          <w:szCs w:val="28"/>
        </w:rPr>
        <w:t>__________________</w:t>
      </w: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AA7EB3">
      <w:pPr>
        <w:spacing w:line="240" w:lineRule="exact"/>
        <w:ind w:left="5103"/>
        <w:rPr>
          <w:rFonts w:eastAsia="Calibri"/>
          <w:kern w:val="0"/>
          <w:sz w:val="28"/>
          <w:szCs w:val="28"/>
          <w:lang w:eastAsia="en-US"/>
        </w:rPr>
      </w:pPr>
    </w:p>
    <w:p w:rsidR="00AA7EB3" w:rsidRDefault="00AA7EB3" w:rsidP="00AA7EB3">
      <w:pPr>
        <w:keepNext/>
        <w:spacing w:line="240" w:lineRule="exact"/>
        <w:ind w:left="5103"/>
        <w:rPr>
          <w:rFonts w:eastAsia="Times New Roman"/>
          <w:bCs/>
          <w:sz w:val="28"/>
          <w:szCs w:val="20"/>
        </w:rPr>
      </w:pPr>
      <w:r w:rsidRPr="004E2B82">
        <w:rPr>
          <w:rFonts w:eastAsia="Times New Roman"/>
          <w:bCs/>
          <w:sz w:val="28"/>
          <w:szCs w:val="20"/>
        </w:rPr>
        <w:lastRenderedPageBreak/>
        <w:t xml:space="preserve">Приложение </w:t>
      </w:r>
      <w:r>
        <w:rPr>
          <w:rFonts w:eastAsia="Times New Roman"/>
          <w:bCs/>
          <w:sz w:val="28"/>
          <w:szCs w:val="20"/>
        </w:rPr>
        <w:t>1 к Положению</w:t>
      </w:r>
    </w:p>
    <w:p w:rsidR="00AA7EB3" w:rsidRDefault="00AA7EB3" w:rsidP="00AA7EB3">
      <w:pPr>
        <w:spacing w:line="240" w:lineRule="exact"/>
        <w:ind w:left="5103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о проведении регионального этапа Всероссийского конкурса хоровых и вокальных коллективов</w:t>
      </w:r>
    </w:p>
    <w:p w:rsidR="00AA7EB3" w:rsidRDefault="00AA7EB3" w:rsidP="00AA7EB3">
      <w:pPr>
        <w:ind w:left="4860"/>
        <w:jc w:val="right"/>
        <w:rPr>
          <w:rFonts w:eastAsia="Times New Roman"/>
          <w:bCs/>
          <w:sz w:val="28"/>
          <w:szCs w:val="20"/>
        </w:rPr>
      </w:pPr>
    </w:p>
    <w:p w:rsidR="00AA7EB3" w:rsidRDefault="00AA7EB3" w:rsidP="00AA7EB3">
      <w:pPr>
        <w:ind w:left="4860"/>
        <w:jc w:val="right"/>
        <w:rPr>
          <w:rFonts w:eastAsia="Times New Roman"/>
          <w:bCs/>
          <w:sz w:val="28"/>
          <w:szCs w:val="20"/>
        </w:rPr>
      </w:pPr>
    </w:p>
    <w:p w:rsidR="00AA7EB3" w:rsidRPr="004E2B82" w:rsidRDefault="00AA7EB3" w:rsidP="00AA7EB3">
      <w:pPr>
        <w:ind w:left="4860"/>
        <w:jc w:val="right"/>
        <w:rPr>
          <w:rFonts w:eastAsia="Times New Roman"/>
          <w:bCs/>
          <w:sz w:val="28"/>
          <w:szCs w:val="20"/>
        </w:rPr>
      </w:pPr>
    </w:p>
    <w:p w:rsidR="00AA7EB3" w:rsidRPr="004E2B82" w:rsidRDefault="00AA7EB3" w:rsidP="00AA7EB3">
      <w:pPr>
        <w:spacing w:line="240" w:lineRule="exact"/>
        <w:ind w:left="4860"/>
        <w:jc w:val="both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В О</w:t>
      </w:r>
      <w:r w:rsidRPr="004E2B82">
        <w:rPr>
          <w:rFonts w:eastAsia="Times New Roman"/>
          <w:bCs/>
          <w:sz w:val="28"/>
          <w:szCs w:val="20"/>
        </w:rPr>
        <w:t xml:space="preserve">ргкомитет регионального этапа </w:t>
      </w:r>
    </w:p>
    <w:p w:rsidR="00AA7EB3" w:rsidRPr="004E2B82" w:rsidRDefault="00AA7EB3" w:rsidP="00AA7EB3">
      <w:pPr>
        <w:spacing w:line="240" w:lineRule="exact"/>
        <w:ind w:left="4860"/>
        <w:jc w:val="both"/>
        <w:rPr>
          <w:rFonts w:eastAsia="Times New Roman"/>
          <w:bCs/>
          <w:sz w:val="28"/>
          <w:szCs w:val="20"/>
        </w:rPr>
      </w:pPr>
      <w:r w:rsidRPr="004E2B82">
        <w:rPr>
          <w:rFonts w:eastAsia="Times New Roman"/>
          <w:bCs/>
          <w:sz w:val="28"/>
          <w:szCs w:val="20"/>
        </w:rPr>
        <w:t xml:space="preserve">Всероссийского конкурса </w:t>
      </w:r>
      <w:r>
        <w:rPr>
          <w:rFonts w:eastAsia="Times New Roman"/>
          <w:bCs/>
          <w:sz w:val="28"/>
          <w:szCs w:val="20"/>
        </w:rPr>
        <w:t>хоровых и вокальных коллективов</w:t>
      </w:r>
    </w:p>
    <w:p w:rsidR="00AA7EB3" w:rsidRPr="004E2B82" w:rsidRDefault="00AA7EB3" w:rsidP="00AA7EB3">
      <w:pPr>
        <w:jc w:val="center"/>
        <w:rPr>
          <w:rFonts w:eastAsia="Times New Roman"/>
          <w:bCs/>
          <w:sz w:val="28"/>
          <w:szCs w:val="20"/>
        </w:rPr>
      </w:pPr>
    </w:p>
    <w:p w:rsidR="00AA7EB3" w:rsidRDefault="00AA7EB3" w:rsidP="00AA7EB3">
      <w:pPr>
        <w:jc w:val="center"/>
        <w:rPr>
          <w:rFonts w:eastAsia="Times New Roman"/>
          <w:bCs/>
          <w:sz w:val="28"/>
          <w:szCs w:val="20"/>
        </w:rPr>
      </w:pPr>
    </w:p>
    <w:p w:rsidR="00AA7EB3" w:rsidRPr="004E2B82" w:rsidRDefault="00AA7EB3" w:rsidP="00AA7EB3">
      <w:pPr>
        <w:jc w:val="center"/>
        <w:rPr>
          <w:rFonts w:eastAsia="Times New Roman"/>
          <w:bCs/>
          <w:sz w:val="28"/>
          <w:szCs w:val="20"/>
        </w:rPr>
      </w:pPr>
    </w:p>
    <w:p w:rsidR="00AA7EB3" w:rsidRPr="004E2B82" w:rsidRDefault="00AA7EB3" w:rsidP="00AA7EB3">
      <w:pPr>
        <w:jc w:val="center"/>
        <w:rPr>
          <w:rFonts w:eastAsia="Times New Roman"/>
          <w:bCs/>
          <w:sz w:val="28"/>
          <w:szCs w:val="20"/>
        </w:rPr>
      </w:pPr>
      <w:r w:rsidRPr="004E2B82">
        <w:rPr>
          <w:rFonts w:eastAsia="Times New Roman"/>
          <w:bCs/>
          <w:sz w:val="28"/>
          <w:szCs w:val="20"/>
        </w:rPr>
        <w:t>ИНФОРМАЦИЯ</w:t>
      </w:r>
    </w:p>
    <w:p w:rsidR="00AA7EB3" w:rsidRPr="004E2B82" w:rsidRDefault="00AA7EB3" w:rsidP="00AA7EB3">
      <w:pPr>
        <w:jc w:val="center"/>
        <w:rPr>
          <w:rFonts w:eastAsia="Times New Roman"/>
          <w:bCs/>
          <w:sz w:val="28"/>
          <w:szCs w:val="20"/>
        </w:rPr>
      </w:pPr>
    </w:p>
    <w:p w:rsidR="00AA7EB3" w:rsidRPr="001536DF" w:rsidRDefault="00AA7EB3" w:rsidP="00AA7E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муниципальном</w:t>
      </w:r>
      <w:r w:rsidRPr="004E2B82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операторе</w:t>
      </w:r>
      <w:r w:rsidRPr="004E2B82">
        <w:rPr>
          <w:sz w:val="28"/>
          <w:szCs w:val="28"/>
        </w:rPr>
        <w:t xml:space="preserve"> проведения муниципального </w:t>
      </w:r>
      <w:r w:rsidRPr="004E2B82">
        <w:rPr>
          <w:rFonts w:eastAsia="Times New Roman"/>
          <w:bCs/>
          <w:sz w:val="28"/>
          <w:szCs w:val="20"/>
        </w:rPr>
        <w:t xml:space="preserve">этапа </w:t>
      </w:r>
    </w:p>
    <w:p w:rsidR="00AA7EB3" w:rsidRPr="004E2B82" w:rsidRDefault="00AA7EB3" w:rsidP="00AA7EB3">
      <w:pPr>
        <w:spacing w:line="240" w:lineRule="exact"/>
        <w:jc w:val="center"/>
        <w:rPr>
          <w:rFonts w:eastAsia="Times New Roman"/>
          <w:bCs/>
          <w:sz w:val="28"/>
          <w:szCs w:val="20"/>
        </w:rPr>
      </w:pPr>
      <w:r w:rsidRPr="004E2B82">
        <w:rPr>
          <w:rFonts w:eastAsia="Times New Roman"/>
          <w:bCs/>
          <w:sz w:val="28"/>
          <w:szCs w:val="20"/>
        </w:rPr>
        <w:t xml:space="preserve">Всероссийского конкурса </w:t>
      </w:r>
      <w:r>
        <w:rPr>
          <w:rFonts w:eastAsia="Times New Roman"/>
          <w:bCs/>
          <w:sz w:val="28"/>
          <w:szCs w:val="20"/>
        </w:rPr>
        <w:t>хоровых и вокальных коллективов</w:t>
      </w:r>
    </w:p>
    <w:p w:rsidR="00AA7EB3" w:rsidRPr="004E2B82" w:rsidRDefault="00AA7EB3" w:rsidP="00AA7EB3">
      <w:pPr>
        <w:jc w:val="center"/>
        <w:rPr>
          <w:rFonts w:eastAsia="Times New Roman"/>
          <w:bCs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576"/>
        <w:gridCol w:w="2321"/>
        <w:gridCol w:w="2275"/>
      </w:tblGrid>
      <w:tr w:rsidR="00AA7EB3" w:rsidRPr="004E2B82" w:rsidTr="00CE5105">
        <w:tc>
          <w:tcPr>
            <w:tcW w:w="2284" w:type="dxa"/>
          </w:tcPr>
          <w:p w:rsidR="00AA7EB3" w:rsidRPr="004E2B82" w:rsidRDefault="00AA7EB3" w:rsidP="00CE5105">
            <w:pPr>
              <w:jc w:val="center"/>
              <w:rPr>
                <w:sz w:val="28"/>
              </w:rPr>
            </w:pPr>
            <w:r w:rsidRPr="004E2B82">
              <w:rPr>
                <w:sz w:val="28"/>
              </w:rPr>
              <w:t>ФИО</w:t>
            </w:r>
          </w:p>
        </w:tc>
        <w:tc>
          <w:tcPr>
            <w:tcW w:w="2576" w:type="dxa"/>
          </w:tcPr>
          <w:p w:rsidR="00AA7EB3" w:rsidRPr="004E2B82" w:rsidRDefault="00AA7EB3" w:rsidP="00CE5105">
            <w:pPr>
              <w:jc w:val="center"/>
              <w:rPr>
                <w:sz w:val="28"/>
              </w:rPr>
            </w:pPr>
            <w:r w:rsidRPr="004E2B82">
              <w:rPr>
                <w:sz w:val="28"/>
              </w:rPr>
              <w:t>должность</w:t>
            </w:r>
          </w:p>
        </w:tc>
        <w:tc>
          <w:tcPr>
            <w:tcW w:w="2321" w:type="dxa"/>
          </w:tcPr>
          <w:p w:rsidR="00AA7EB3" w:rsidRPr="004E2B82" w:rsidRDefault="00AA7EB3" w:rsidP="00CE5105">
            <w:pPr>
              <w:jc w:val="center"/>
              <w:rPr>
                <w:sz w:val="28"/>
              </w:rPr>
            </w:pPr>
            <w:r w:rsidRPr="004E2B82">
              <w:rPr>
                <w:sz w:val="28"/>
              </w:rPr>
              <w:t>тел. (рабочий, сотовый)</w:t>
            </w:r>
          </w:p>
        </w:tc>
        <w:tc>
          <w:tcPr>
            <w:tcW w:w="2275" w:type="dxa"/>
          </w:tcPr>
          <w:p w:rsidR="00AA7EB3" w:rsidRPr="004E2B82" w:rsidRDefault="00AA7EB3" w:rsidP="00CE5105">
            <w:pPr>
              <w:jc w:val="center"/>
              <w:rPr>
                <w:sz w:val="28"/>
                <w:lang w:val="en-US"/>
              </w:rPr>
            </w:pPr>
            <w:r w:rsidRPr="004E2B82">
              <w:rPr>
                <w:sz w:val="28"/>
                <w:lang w:val="en-US"/>
              </w:rPr>
              <w:t>e-mail</w:t>
            </w:r>
          </w:p>
        </w:tc>
      </w:tr>
      <w:tr w:rsidR="00AA7EB3" w:rsidRPr="004E2B82" w:rsidTr="00CE5105">
        <w:tc>
          <w:tcPr>
            <w:tcW w:w="2284" w:type="dxa"/>
          </w:tcPr>
          <w:p w:rsidR="00AA7EB3" w:rsidRPr="004E2B82" w:rsidRDefault="00AA7EB3" w:rsidP="00CE5105">
            <w:pPr>
              <w:rPr>
                <w:sz w:val="28"/>
              </w:rPr>
            </w:pPr>
          </w:p>
        </w:tc>
        <w:tc>
          <w:tcPr>
            <w:tcW w:w="2576" w:type="dxa"/>
          </w:tcPr>
          <w:p w:rsidR="00AA7EB3" w:rsidRPr="004E2B82" w:rsidRDefault="00AA7EB3" w:rsidP="00CE5105">
            <w:pPr>
              <w:rPr>
                <w:sz w:val="28"/>
              </w:rPr>
            </w:pPr>
          </w:p>
        </w:tc>
        <w:tc>
          <w:tcPr>
            <w:tcW w:w="2321" w:type="dxa"/>
          </w:tcPr>
          <w:p w:rsidR="00AA7EB3" w:rsidRPr="004E2B82" w:rsidRDefault="00AA7EB3" w:rsidP="00CE5105">
            <w:pPr>
              <w:rPr>
                <w:sz w:val="28"/>
              </w:rPr>
            </w:pPr>
          </w:p>
        </w:tc>
        <w:tc>
          <w:tcPr>
            <w:tcW w:w="2275" w:type="dxa"/>
          </w:tcPr>
          <w:p w:rsidR="00AA7EB3" w:rsidRPr="004E2B82" w:rsidRDefault="00AA7EB3" w:rsidP="00CE5105">
            <w:pPr>
              <w:rPr>
                <w:sz w:val="28"/>
              </w:rPr>
            </w:pPr>
          </w:p>
        </w:tc>
      </w:tr>
    </w:tbl>
    <w:p w:rsidR="00AA7EB3" w:rsidRPr="004E2B82" w:rsidRDefault="00AA7EB3" w:rsidP="00AA7EB3"/>
    <w:p w:rsidR="00AA7EB3" w:rsidRDefault="00AA7EB3" w:rsidP="00AA7EB3"/>
    <w:p w:rsidR="00AA7EB3" w:rsidRDefault="00AA7EB3" w:rsidP="00AA7EB3">
      <w:r>
        <w:t xml:space="preserve"> </w:t>
      </w:r>
    </w:p>
    <w:p w:rsidR="00AA7EB3" w:rsidRDefault="00AA7EB3" w:rsidP="00AA7EB3"/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EB3" w:rsidRPr="00AA7EB3" w:rsidRDefault="00AA7EB3" w:rsidP="00AA7EB3">
      <w:pPr>
        <w:keepNext/>
        <w:suppressAutoHyphens w:val="0"/>
        <w:autoSpaceDE w:val="0"/>
        <w:autoSpaceDN w:val="0"/>
        <w:adjustRightInd w:val="0"/>
        <w:spacing w:line="240" w:lineRule="exact"/>
        <w:ind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lastRenderedPageBreak/>
        <w:t>Приложение 2 к Положению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t xml:space="preserve">о проведении регионального этапа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t xml:space="preserve">Всероссийского конкурса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t>хоровых и вокальных коллективов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>ЗАЯВКА</w:t>
      </w:r>
      <w:r w:rsidRPr="00AA7EB3">
        <w:rPr>
          <w:rFonts w:eastAsia="Times New Roman"/>
          <w:bCs/>
          <w:kern w:val="0"/>
          <w:sz w:val="28"/>
          <w:szCs w:val="28"/>
          <w:vertAlign w:val="superscript"/>
        </w:rPr>
        <w:footnoteReference w:id="1"/>
      </w:r>
      <w:r w:rsidRPr="00AA7EB3">
        <w:rPr>
          <w:rFonts w:eastAsia="Times New Roman"/>
          <w:kern w:val="0"/>
          <w:sz w:val="28"/>
          <w:szCs w:val="28"/>
        </w:rPr>
        <w:t xml:space="preserve"> 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на участие в региональном этапе Всероссийского конкурса 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>хоровых и вокальных коллективов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Номинация: </w:t>
      </w:r>
      <w:r w:rsidRPr="00AA7EB3">
        <w:rPr>
          <w:rFonts w:eastAsia="Times New Roman"/>
          <w:b/>
          <w:kern w:val="2"/>
          <w:sz w:val="28"/>
          <w:szCs w:val="28"/>
        </w:rPr>
        <w:t>Школьный хор «Песни моей страны»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</w:p>
    <w:tbl>
      <w:tblPr>
        <w:tblStyle w:val="af4"/>
        <w:tblW w:w="0" w:type="auto"/>
        <w:tblInd w:w="-1026" w:type="dxa"/>
        <w:tblLook w:val="04A0" w:firstRow="1" w:lastRow="0" w:firstColumn="1" w:lastColumn="0" w:noHBand="0" w:noVBand="1"/>
      </w:tblPr>
      <w:tblGrid>
        <w:gridCol w:w="5527"/>
        <w:gridCol w:w="5068"/>
      </w:tblGrid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Образовательная организация (полное наименование, адрес, ссылка на сайт)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ФИО, должность руководителя, основные достижения, контакты (мобильный телефон, электронная почта)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ФИО концертмейстера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Количество участников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Возраст участников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Конкурсная программа: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3A7D78" w:rsidP="003A7D78">
            <w:pPr>
              <w:tabs>
                <w:tab w:val="left" w:pos="31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1.</w:t>
            </w:r>
            <w:r w:rsidR="00AA7EB3"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Название конкурсного номера (a cappella), хронометраж, ссылка на видеозапись, состав исполнителей (количество, возраст, список участников с ФИО) с указанием наличия сопровождения или его отсутствия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3A7D78">
            <w:pPr>
              <w:numPr>
                <w:ilvl w:val="0"/>
                <w:numId w:val="12"/>
              </w:numPr>
              <w:tabs>
                <w:tab w:val="left" w:pos="27"/>
                <w:tab w:val="left" w:pos="311"/>
              </w:tabs>
              <w:suppressAutoHyphens w:val="0"/>
              <w:autoSpaceDE w:val="0"/>
              <w:autoSpaceDN w:val="0"/>
              <w:adjustRightInd w:val="0"/>
              <w:ind w:left="0" w:firstLine="27"/>
              <w:contextualSpacing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Название конкурсного номера, хронометраж, автор произведения, ссылка на видеозапись, состав исполнителей (количество, возраст, список участников с ФИО) с указанием наличия сопровождения или его отсутствия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3A7D78">
            <w:pPr>
              <w:numPr>
                <w:ilvl w:val="0"/>
                <w:numId w:val="12"/>
              </w:numPr>
              <w:tabs>
                <w:tab w:val="left" w:pos="27"/>
                <w:tab w:val="left" w:pos="311"/>
              </w:tabs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Название конкурсного номера, хронометраж, автор произведения, ссылка на видеозапись, состав исполнителей (количество, возраст, список участников с ФИО) с указанием наличия сопровождения или его отсутствия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</w:tbl>
    <w:p w:rsidR="00AA7EB3" w:rsidRPr="00AA7EB3" w:rsidRDefault="00AA7EB3" w:rsidP="00AA7EB3">
      <w:pPr>
        <w:shd w:val="clear" w:color="auto" w:fill="FFFFFF"/>
        <w:tabs>
          <w:tab w:val="left" w:leader="underscore" w:pos="9639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</w:rPr>
      </w:pPr>
      <w:r w:rsidRPr="00AA7EB3">
        <w:rPr>
          <w:rFonts w:eastAsia="Times New Roman"/>
          <w:kern w:val="0"/>
        </w:rPr>
        <w:t xml:space="preserve">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Муниципальный оператор    ____________                                     __________                                                                             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М.П.                                                 </w:t>
      </w:r>
      <w:r w:rsidRPr="00AA7EB3">
        <w:rPr>
          <w:rFonts w:eastAsia="Times New Roman"/>
          <w:kern w:val="0"/>
        </w:rPr>
        <w:t>подпись</w:t>
      </w:r>
      <w:r w:rsidRPr="00AA7EB3">
        <w:rPr>
          <w:rFonts w:eastAsia="Times New Roman"/>
          <w:kern w:val="0"/>
          <w:sz w:val="28"/>
          <w:szCs w:val="28"/>
        </w:rPr>
        <w:t xml:space="preserve">                                              </w:t>
      </w:r>
      <w:r w:rsidRPr="00AA7EB3">
        <w:rPr>
          <w:rFonts w:eastAsia="Times New Roman"/>
          <w:kern w:val="0"/>
        </w:rPr>
        <w:t>Ф.И.О</w:t>
      </w:r>
      <w:r w:rsidRPr="00AA7EB3">
        <w:rPr>
          <w:rFonts w:eastAsia="Times New Roman"/>
          <w:kern w:val="0"/>
          <w:sz w:val="28"/>
          <w:szCs w:val="28"/>
        </w:rPr>
        <w:t>.</w:t>
      </w:r>
    </w:p>
    <w:p w:rsidR="003A7D78" w:rsidRDefault="003A7D78" w:rsidP="00AA7EB3">
      <w:pPr>
        <w:suppressAutoHyphens w:val="0"/>
        <w:autoSpaceDE w:val="0"/>
        <w:autoSpaceDN w:val="0"/>
        <w:adjustRightInd w:val="0"/>
        <w:ind w:hanging="1134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>Дата подачи заявки:</w:t>
      </w:r>
    </w:p>
    <w:p w:rsidR="00AA7EB3" w:rsidRPr="00AA7EB3" w:rsidRDefault="00AA7EB3" w:rsidP="00AA7EB3">
      <w:pPr>
        <w:keepNext/>
        <w:suppressAutoHyphens w:val="0"/>
        <w:autoSpaceDE w:val="0"/>
        <w:autoSpaceDN w:val="0"/>
        <w:adjustRightInd w:val="0"/>
        <w:spacing w:line="240" w:lineRule="exact"/>
        <w:ind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lastRenderedPageBreak/>
        <w:t>Приложение 2 к Положению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t xml:space="preserve">о проведении регионального этапа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t xml:space="preserve">Всероссийского конкурса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t>хоровых и вокальных коллективов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>ЗАЯВКА</w:t>
      </w:r>
      <w:r w:rsidRPr="00AA7EB3">
        <w:rPr>
          <w:rFonts w:eastAsia="Times New Roman"/>
          <w:bCs/>
          <w:kern w:val="0"/>
          <w:sz w:val="28"/>
          <w:szCs w:val="28"/>
          <w:vertAlign w:val="superscript"/>
        </w:rPr>
        <w:footnoteReference w:id="2"/>
      </w:r>
      <w:r w:rsidRPr="00AA7EB3">
        <w:rPr>
          <w:rFonts w:eastAsia="Times New Roman"/>
          <w:kern w:val="0"/>
          <w:sz w:val="28"/>
          <w:szCs w:val="28"/>
        </w:rPr>
        <w:t xml:space="preserve"> 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на участие в региональном этапе Всероссийского конкурса 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>хоровых и вокальных коллективов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widowControl/>
        <w:suppressAutoHyphens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A7EB3">
        <w:rPr>
          <w:rFonts w:eastAsia="Calibri"/>
          <w:kern w:val="0"/>
          <w:sz w:val="28"/>
          <w:szCs w:val="28"/>
          <w:lang w:eastAsia="en-US"/>
        </w:rPr>
        <w:t xml:space="preserve">Номинация: </w:t>
      </w:r>
      <w:r w:rsidRPr="00AA7EB3">
        <w:rPr>
          <w:rFonts w:eastAsia="Calibri"/>
          <w:b/>
          <w:kern w:val="2"/>
          <w:sz w:val="28"/>
          <w:szCs w:val="28"/>
          <w:lang w:eastAsia="en-US"/>
        </w:rPr>
        <w:t>Вокальный ансамбль «Музыкальный калейдоскоп»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rPr>
          <w:rFonts w:eastAsia="Times New Roman"/>
          <w:kern w:val="0"/>
          <w:sz w:val="28"/>
          <w:szCs w:val="28"/>
        </w:rPr>
      </w:pPr>
    </w:p>
    <w:tbl>
      <w:tblPr>
        <w:tblStyle w:val="af4"/>
        <w:tblW w:w="0" w:type="auto"/>
        <w:tblInd w:w="-1026" w:type="dxa"/>
        <w:tblLook w:val="04A0" w:firstRow="1" w:lastRow="0" w:firstColumn="1" w:lastColumn="0" w:noHBand="0" w:noVBand="1"/>
      </w:tblPr>
      <w:tblGrid>
        <w:gridCol w:w="5527"/>
        <w:gridCol w:w="5068"/>
      </w:tblGrid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Образовательная организация (полное наименование, адрес, ссылка на сайт)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ФИО, должность руководителя, основные достижения, контакты (мобильный телефон, электронная почта)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ФИО концертмейстера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Количество участников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Возраст участников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Конкурсная программа: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41"/>
                <w:tab w:val="left" w:pos="16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1. Название конкурсного номера (a cappella), хронометраж, ссылка на видеозапись, состав исполнителей (количество, возраст, список участников с ФИО) с указанием наличия сопровождения или его отсутствия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32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2. Название конкурсного номера, хронометраж, автор произведения, ссылка на видеозапись, состав исполнителей (количество, возраст, список участников с ФИО) с указанием наличия сопровождения или его отсутствия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3. Название конкурсного номера, хронометраж, автор произведения, ссылка на видеозапись, состав исполнителей (количество, возраст, список участников с ФИО) с указанием наличия сопровождения или его отсутствия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</w:tbl>
    <w:p w:rsidR="00AA7EB3" w:rsidRPr="00AA7EB3" w:rsidRDefault="00AA7EB3" w:rsidP="00AA7EB3">
      <w:pPr>
        <w:shd w:val="clear" w:color="auto" w:fill="FFFFFF"/>
        <w:tabs>
          <w:tab w:val="left" w:leader="underscore" w:pos="9639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</w:rPr>
      </w:pP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Муниципальный оператор                                        ____________                   __________                                                                             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М.П.                                                                                 </w:t>
      </w:r>
      <w:r w:rsidRPr="00AA7EB3">
        <w:rPr>
          <w:rFonts w:eastAsia="Times New Roman"/>
          <w:kern w:val="0"/>
        </w:rPr>
        <w:t>подпись</w:t>
      </w:r>
      <w:r w:rsidRPr="00AA7EB3">
        <w:rPr>
          <w:rFonts w:eastAsia="Times New Roman"/>
          <w:kern w:val="0"/>
          <w:sz w:val="28"/>
          <w:szCs w:val="28"/>
        </w:rPr>
        <w:t xml:space="preserve">                                  </w:t>
      </w:r>
      <w:r w:rsidRPr="00AA7EB3">
        <w:rPr>
          <w:rFonts w:eastAsia="Times New Roman"/>
          <w:kern w:val="0"/>
        </w:rPr>
        <w:t>Ф.И.О</w:t>
      </w:r>
      <w:r w:rsidRPr="00AA7EB3">
        <w:rPr>
          <w:rFonts w:eastAsia="Times New Roman"/>
          <w:kern w:val="0"/>
          <w:sz w:val="28"/>
          <w:szCs w:val="28"/>
        </w:rPr>
        <w:t>.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>Дата подачи заявки:</w:t>
      </w:r>
    </w:p>
    <w:p w:rsidR="00AA7EB3" w:rsidRPr="00AA7EB3" w:rsidRDefault="00AA7EB3" w:rsidP="00AA7EB3">
      <w:pPr>
        <w:keepNext/>
        <w:suppressAutoHyphens w:val="0"/>
        <w:autoSpaceDE w:val="0"/>
        <w:autoSpaceDN w:val="0"/>
        <w:adjustRightInd w:val="0"/>
        <w:spacing w:line="240" w:lineRule="exact"/>
        <w:ind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lastRenderedPageBreak/>
        <w:t>Приложение 2 к Положению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t xml:space="preserve">о проведении регионального этапа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t xml:space="preserve">Всероссийского конкурса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t>хоровых и вокальных коллективов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>ЗАЯВКА</w:t>
      </w:r>
      <w:r w:rsidRPr="00AA7EB3">
        <w:rPr>
          <w:rFonts w:eastAsia="Times New Roman"/>
          <w:bCs/>
          <w:kern w:val="0"/>
          <w:sz w:val="28"/>
          <w:szCs w:val="28"/>
          <w:vertAlign w:val="superscript"/>
        </w:rPr>
        <w:footnoteReference w:id="3"/>
      </w:r>
      <w:r w:rsidRPr="00AA7EB3">
        <w:rPr>
          <w:rFonts w:eastAsia="Times New Roman"/>
          <w:kern w:val="0"/>
          <w:sz w:val="28"/>
          <w:szCs w:val="28"/>
        </w:rPr>
        <w:t xml:space="preserve"> 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на участие в региональном этапе Всероссийского конкурса 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>хоровых и вокальных коллективов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widowControl/>
        <w:suppressAutoHyphens w:val="0"/>
        <w:ind w:firstLine="709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AA7EB3">
        <w:rPr>
          <w:rFonts w:eastAsia="Calibri"/>
          <w:kern w:val="0"/>
          <w:sz w:val="28"/>
          <w:szCs w:val="28"/>
          <w:lang w:eastAsia="en-US"/>
        </w:rPr>
        <w:t xml:space="preserve">Номинация: </w:t>
      </w:r>
      <w:r w:rsidRPr="00AA7EB3">
        <w:rPr>
          <w:rFonts w:eastAsia="Calibri"/>
          <w:b/>
          <w:kern w:val="2"/>
          <w:sz w:val="28"/>
          <w:szCs w:val="28"/>
          <w:lang w:eastAsia="en-US"/>
        </w:rPr>
        <w:t xml:space="preserve">Семейный ансамбль </w:t>
      </w:r>
    </w:p>
    <w:p w:rsidR="00AA7EB3" w:rsidRPr="00AA7EB3" w:rsidRDefault="00AA7EB3" w:rsidP="00AA7EB3">
      <w:pPr>
        <w:widowControl/>
        <w:suppressAutoHyphens w:val="0"/>
        <w:ind w:firstLine="709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A7EB3">
        <w:rPr>
          <w:rFonts w:eastAsia="Calibri"/>
          <w:b/>
          <w:kern w:val="2"/>
          <w:sz w:val="28"/>
          <w:szCs w:val="28"/>
          <w:lang w:eastAsia="en-US"/>
        </w:rPr>
        <w:t>«Связь поколений: любимые песни моей семьи»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</w:p>
    <w:tbl>
      <w:tblPr>
        <w:tblStyle w:val="af4"/>
        <w:tblW w:w="0" w:type="auto"/>
        <w:tblInd w:w="-1026" w:type="dxa"/>
        <w:tblLook w:val="04A0" w:firstRow="1" w:lastRow="0" w:firstColumn="1" w:lastColumn="0" w:noHBand="0" w:noVBand="1"/>
      </w:tblPr>
      <w:tblGrid>
        <w:gridCol w:w="5528"/>
        <w:gridCol w:w="5067"/>
      </w:tblGrid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Образовательная организация (полное наименование, адрес, ссылка на сайт)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ФИО, должность руководителя, основные достижения, контакты (мобильный телефон, электронная почта)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Количество участников (обучающихся/взрослых)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Возраст участников (обучающихся/взрослых)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Конкурсная программа: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41"/>
                <w:tab w:val="left" w:pos="16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1. Название конкурсного номера (a cappella), хронометраж, ссылка на видеозапись, состав исполнителей (количество, возраст, список участников с ФИО) с указанием наличия сопровождения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32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2. Название конкурсного номера, хронометраж, автор произведения, ссылка на видеозапись, состав исполнителей (количество, возраст, список участников с ФИО) с указанием наличия сопровождения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3. Название конкурсного номера, хронометраж, автор произведения, ссылка на видеозапись, состав исполнителей (количество, возраст, список участников с ФИО) с указанием наличия сопровождения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</w:tbl>
    <w:p w:rsidR="00AA7EB3" w:rsidRPr="00AA7EB3" w:rsidRDefault="00AA7EB3" w:rsidP="00AA7EB3">
      <w:pPr>
        <w:shd w:val="clear" w:color="auto" w:fill="FFFFFF"/>
        <w:tabs>
          <w:tab w:val="left" w:leader="underscore" w:pos="9639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</w:rPr>
      </w:pPr>
      <w:r w:rsidRPr="00AA7EB3">
        <w:rPr>
          <w:rFonts w:eastAsia="Times New Roman"/>
          <w:kern w:val="0"/>
        </w:rPr>
        <w:t xml:space="preserve">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Муниципальный оператор                                       ____________                   __________                                                                             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 М.П.                                                                                 </w:t>
      </w:r>
      <w:r w:rsidRPr="00AA7EB3">
        <w:rPr>
          <w:rFonts w:eastAsia="Times New Roman"/>
          <w:kern w:val="0"/>
        </w:rPr>
        <w:t>подпись</w:t>
      </w:r>
      <w:r w:rsidRPr="00AA7EB3">
        <w:rPr>
          <w:rFonts w:eastAsia="Times New Roman"/>
          <w:kern w:val="0"/>
          <w:sz w:val="28"/>
          <w:szCs w:val="28"/>
        </w:rPr>
        <w:t xml:space="preserve">                                  </w:t>
      </w:r>
      <w:r w:rsidRPr="00AA7EB3">
        <w:rPr>
          <w:rFonts w:eastAsia="Times New Roman"/>
          <w:kern w:val="0"/>
        </w:rPr>
        <w:t>Ф.И.О</w:t>
      </w:r>
      <w:r w:rsidRPr="00AA7EB3">
        <w:rPr>
          <w:rFonts w:eastAsia="Times New Roman"/>
          <w:kern w:val="0"/>
          <w:sz w:val="28"/>
          <w:szCs w:val="28"/>
        </w:rPr>
        <w:t>.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>Дата подачи заявки:</w:t>
      </w:r>
    </w:p>
    <w:p w:rsid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</w:p>
    <w:p w:rsidR="00AA7EB3" w:rsidRPr="00AA7EB3" w:rsidRDefault="00AA7EB3" w:rsidP="00AA7EB3">
      <w:pPr>
        <w:keepNext/>
        <w:suppressAutoHyphens w:val="0"/>
        <w:autoSpaceDE w:val="0"/>
        <w:autoSpaceDN w:val="0"/>
        <w:adjustRightInd w:val="0"/>
        <w:spacing w:line="240" w:lineRule="exact"/>
        <w:ind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lastRenderedPageBreak/>
        <w:t>Приложение 2 к Положению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t xml:space="preserve">о проведении регионального этапа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t xml:space="preserve">Всероссийского конкурса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t>хоровых и вокальных коллективов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>ЗАЯВКА</w:t>
      </w:r>
      <w:r w:rsidRPr="00AA7EB3">
        <w:rPr>
          <w:rFonts w:eastAsia="Times New Roman"/>
          <w:bCs/>
          <w:kern w:val="0"/>
          <w:sz w:val="28"/>
          <w:szCs w:val="28"/>
          <w:vertAlign w:val="superscript"/>
        </w:rPr>
        <w:footnoteReference w:id="4"/>
      </w:r>
      <w:r w:rsidRPr="00AA7EB3">
        <w:rPr>
          <w:rFonts w:eastAsia="Times New Roman"/>
          <w:kern w:val="0"/>
          <w:sz w:val="28"/>
          <w:szCs w:val="28"/>
        </w:rPr>
        <w:t xml:space="preserve"> 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на участие в региональном этапе Всероссийского конкурса 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>хоровых и вокальных коллективов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widowControl/>
        <w:suppressAutoHyphens w:val="0"/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  <w:r w:rsidRPr="00AA7EB3">
        <w:rPr>
          <w:rFonts w:eastAsia="Calibri"/>
          <w:kern w:val="0"/>
          <w:sz w:val="28"/>
          <w:szCs w:val="28"/>
          <w:lang w:eastAsia="en-US"/>
        </w:rPr>
        <w:t xml:space="preserve">Номинация: </w:t>
      </w:r>
      <w:r w:rsidRPr="00AA7EB3">
        <w:rPr>
          <w:rFonts w:eastAsia="Calibri"/>
          <w:b/>
          <w:kern w:val="2"/>
          <w:sz w:val="28"/>
          <w:szCs w:val="28"/>
          <w:lang w:eastAsia="en-US"/>
        </w:rPr>
        <w:t>Специальная номинация, посвященная 90-летию со дня рождения советского и российского композитора Е.П. Крылатова</w:t>
      </w:r>
    </w:p>
    <w:p w:rsidR="00AA7EB3" w:rsidRPr="00AA7EB3" w:rsidRDefault="00AA7EB3" w:rsidP="00AA7EB3">
      <w:pPr>
        <w:widowControl/>
        <w:suppressAutoHyphens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f4"/>
        <w:tblW w:w="0" w:type="auto"/>
        <w:tblInd w:w="-1026" w:type="dxa"/>
        <w:tblLook w:val="04A0" w:firstRow="1" w:lastRow="0" w:firstColumn="1" w:lastColumn="0" w:noHBand="0" w:noVBand="1"/>
      </w:tblPr>
      <w:tblGrid>
        <w:gridCol w:w="5527"/>
        <w:gridCol w:w="5068"/>
      </w:tblGrid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Образовательная организация (полное наименование, адрес, ссылка на сайт)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ФИО, должность руководителя, основные достижения, контакты (мобильный телефон, электронная почта)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ФИО концертмейстера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Количество участников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Возраст участников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Конкурсная программа: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32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Название конкурсного номера, хронометраж, автор произведения, ссылка на видеозапись, состав исполнителей (количество, возраст, список участников с ФИО) с указанием наличия сопровождения или его отсутствия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</w:tbl>
    <w:p w:rsidR="00AA7EB3" w:rsidRPr="00AA7EB3" w:rsidRDefault="00AA7EB3" w:rsidP="00AA7EB3">
      <w:pPr>
        <w:shd w:val="clear" w:color="auto" w:fill="FFFFFF"/>
        <w:tabs>
          <w:tab w:val="left" w:leader="underscore" w:pos="9639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</w:rPr>
      </w:pPr>
    </w:p>
    <w:p w:rsidR="00AA7EB3" w:rsidRPr="00AA7EB3" w:rsidRDefault="00AA7EB3" w:rsidP="00AA7EB3">
      <w:pPr>
        <w:shd w:val="clear" w:color="auto" w:fill="FFFFFF"/>
        <w:tabs>
          <w:tab w:val="left" w:leader="underscore" w:pos="9639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</w:rPr>
      </w:pPr>
    </w:p>
    <w:p w:rsidR="00AA7EB3" w:rsidRPr="00AA7EB3" w:rsidRDefault="00AA7EB3" w:rsidP="00AA7EB3">
      <w:pPr>
        <w:shd w:val="clear" w:color="auto" w:fill="FFFFFF"/>
        <w:tabs>
          <w:tab w:val="left" w:leader="underscore" w:pos="9639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</w:rPr>
      </w:pPr>
      <w:r w:rsidRPr="00AA7EB3">
        <w:rPr>
          <w:rFonts w:eastAsia="Times New Roman"/>
          <w:kern w:val="0"/>
        </w:rPr>
        <w:t xml:space="preserve">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Муниципальный оператор                                        ____________                   __________                                                                             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 М.П.                                                                                 </w:t>
      </w:r>
      <w:r w:rsidRPr="00AA7EB3">
        <w:rPr>
          <w:rFonts w:eastAsia="Times New Roman"/>
          <w:kern w:val="0"/>
        </w:rPr>
        <w:t>подпись</w:t>
      </w:r>
      <w:r w:rsidRPr="00AA7EB3">
        <w:rPr>
          <w:rFonts w:eastAsia="Times New Roman"/>
          <w:kern w:val="0"/>
          <w:sz w:val="28"/>
          <w:szCs w:val="28"/>
        </w:rPr>
        <w:t xml:space="preserve">                                  </w:t>
      </w:r>
      <w:r w:rsidRPr="00AA7EB3">
        <w:rPr>
          <w:rFonts w:eastAsia="Times New Roman"/>
          <w:kern w:val="0"/>
        </w:rPr>
        <w:t>Ф.И.О</w:t>
      </w:r>
      <w:r w:rsidRPr="00AA7EB3">
        <w:rPr>
          <w:rFonts w:eastAsia="Times New Roman"/>
          <w:kern w:val="0"/>
          <w:sz w:val="28"/>
          <w:szCs w:val="28"/>
        </w:rPr>
        <w:t>.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>Дата подачи заявки: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keepNext/>
        <w:suppressAutoHyphens w:val="0"/>
        <w:autoSpaceDE w:val="0"/>
        <w:autoSpaceDN w:val="0"/>
        <w:adjustRightInd w:val="0"/>
        <w:spacing w:line="240" w:lineRule="exact"/>
        <w:ind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lastRenderedPageBreak/>
        <w:t>Приложение 2 к Положению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t xml:space="preserve">о проведении регионального этапа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t xml:space="preserve">Всероссийского конкурса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spacing w:line="240" w:lineRule="exact"/>
        <w:ind w:right="1" w:firstLine="5103"/>
        <w:rPr>
          <w:rFonts w:eastAsia="font122"/>
          <w:kern w:val="0"/>
          <w:sz w:val="28"/>
          <w:szCs w:val="28"/>
          <w:lang w:bidi="ru-RU"/>
        </w:rPr>
      </w:pPr>
      <w:r w:rsidRPr="00AA7EB3">
        <w:rPr>
          <w:rFonts w:eastAsia="font122"/>
          <w:kern w:val="0"/>
          <w:sz w:val="28"/>
          <w:szCs w:val="28"/>
          <w:lang w:bidi="ru-RU"/>
        </w:rPr>
        <w:t>хоровых и вокальных коллективов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>ЗАЯВКА</w:t>
      </w:r>
      <w:r w:rsidRPr="00AA7EB3">
        <w:rPr>
          <w:rFonts w:eastAsia="Times New Roman"/>
          <w:bCs/>
          <w:kern w:val="0"/>
          <w:sz w:val="28"/>
          <w:szCs w:val="28"/>
          <w:vertAlign w:val="superscript"/>
        </w:rPr>
        <w:footnoteReference w:id="5"/>
      </w:r>
      <w:r w:rsidRPr="00AA7EB3">
        <w:rPr>
          <w:rFonts w:eastAsia="Times New Roman"/>
          <w:kern w:val="0"/>
          <w:sz w:val="28"/>
          <w:szCs w:val="28"/>
        </w:rPr>
        <w:t xml:space="preserve"> 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на участие в региональном этапе Всероссийского конкурса 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>хоровых и вокальных коллективов</w:t>
      </w:r>
    </w:p>
    <w:p w:rsidR="00AA7EB3" w:rsidRPr="00AA7EB3" w:rsidRDefault="00AA7EB3" w:rsidP="00AA7EB3">
      <w:pPr>
        <w:tabs>
          <w:tab w:val="left" w:pos="900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</w:rPr>
      </w:pPr>
    </w:p>
    <w:p w:rsidR="00AA7EB3" w:rsidRDefault="00AA7EB3" w:rsidP="00AA7EB3">
      <w:pPr>
        <w:widowControl/>
        <w:suppressAutoHyphens w:val="0"/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  <w:r w:rsidRPr="00AA7EB3">
        <w:rPr>
          <w:rFonts w:eastAsia="Calibri"/>
          <w:kern w:val="0"/>
          <w:sz w:val="28"/>
          <w:szCs w:val="28"/>
          <w:lang w:eastAsia="en-US"/>
        </w:rPr>
        <w:t xml:space="preserve">Номинация: </w:t>
      </w:r>
      <w:r w:rsidRPr="00AA7EB3">
        <w:rPr>
          <w:rFonts w:eastAsia="Calibri"/>
          <w:b/>
          <w:kern w:val="2"/>
          <w:sz w:val="28"/>
          <w:szCs w:val="28"/>
          <w:lang w:eastAsia="en-US"/>
        </w:rPr>
        <w:t xml:space="preserve">Специальная номинация, посвященная 80-летию </w:t>
      </w:r>
    </w:p>
    <w:p w:rsidR="00AA7EB3" w:rsidRPr="00AA7EB3" w:rsidRDefault="00AA7EB3" w:rsidP="00AA7EB3">
      <w:pPr>
        <w:widowControl/>
        <w:suppressAutoHyphens w:val="0"/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  <w:r w:rsidRPr="00AA7EB3">
        <w:rPr>
          <w:rFonts w:eastAsia="Calibri"/>
          <w:b/>
          <w:kern w:val="2"/>
          <w:sz w:val="28"/>
          <w:szCs w:val="28"/>
          <w:lang w:eastAsia="en-US"/>
        </w:rPr>
        <w:t>полного освобождения Ленинграда от фашистской блокады</w:t>
      </w:r>
    </w:p>
    <w:p w:rsidR="00AA7EB3" w:rsidRPr="00AA7EB3" w:rsidRDefault="00AA7EB3" w:rsidP="00AA7EB3">
      <w:pPr>
        <w:widowControl/>
        <w:suppressAutoHyphens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f4"/>
        <w:tblW w:w="0" w:type="auto"/>
        <w:tblInd w:w="-1026" w:type="dxa"/>
        <w:tblLook w:val="04A0" w:firstRow="1" w:lastRow="0" w:firstColumn="1" w:lastColumn="0" w:noHBand="0" w:noVBand="1"/>
      </w:tblPr>
      <w:tblGrid>
        <w:gridCol w:w="5527"/>
        <w:gridCol w:w="5068"/>
      </w:tblGrid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Образовательная организация (полное наименование, адрес, ссылка на сайт)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ФИО, должность руководителя, основные достижения, контакты (мобильный телефон, электронная почта)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ФИО концертмейстера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Количество участников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Возраст участников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Конкурсная программа: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AA7EB3" w:rsidRPr="00AA7EB3" w:rsidTr="00CE5105">
        <w:tc>
          <w:tcPr>
            <w:tcW w:w="5529" w:type="dxa"/>
          </w:tcPr>
          <w:p w:rsidR="00AA7EB3" w:rsidRPr="00AA7EB3" w:rsidRDefault="00AA7EB3" w:rsidP="00AA7EB3">
            <w:pPr>
              <w:tabs>
                <w:tab w:val="left" w:pos="32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A7EB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Название конкурсного номера, хронометраж, автор произведения, ссылка на видеозапись, состав исполнителей (количество, возраст, список участников с ФИО) с указанием наличия сопровождения или его отсутствия</w:t>
            </w:r>
          </w:p>
        </w:tc>
        <w:tc>
          <w:tcPr>
            <w:tcW w:w="5070" w:type="dxa"/>
          </w:tcPr>
          <w:p w:rsidR="00AA7EB3" w:rsidRPr="00AA7EB3" w:rsidRDefault="00AA7EB3" w:rsidP="00AA7EB3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</w:tbl>
    <w:p w:rsidR="00AA7EB3" w:rsidRPr="00AA7EB3" w:rsidRDefault="00AA7EB3" w:rsidP="00AA7EB3">
      <w:pPr>
        <w:shd w:val="clear" w:color="auto" w:fill="FFFFFF"/>
        <w:tabs>
          <w:tab w:val="left" w:leader="underscore" w:pos="9639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</w:rPr>
      </w:pPr>
    </w:p>
    <w:p w:rsidR="00AA7EB3" w:rsidRPr="00AA7EB3" w:rsidRDefault="00AA7EB3" w:rsidP="00AA7EB3">
      <w:pPr>
        <w:shd w:val="clear" w:color="auto" w:fill="FFFFFF"/>
        <w:tabs>
          <w:tab w:val="left" w:leader="underscore" w:pos="9639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</w:rPr>
      </w:pPr>
    </w:p>
    <w:p w:rsidR="00AA7EB3" w:rsidRPr="00AA7EB3" w:rsidRDefault="00AA7EB3" w:rsidP="00AA7EB3">
      <w:pPr>
        <w:shd w:val="clear" w:color="auto" w:fill="FFFFFF"/>
        <w:tabs>
          <w:tab w:val="left" w:leader="underscore" w:pos="9639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</w:rPr>
      </w:pPr>
      <w:r w:rsidRPr="00AA7EB3">
        <w:rPr>
          <w:rFonts w:eastAsia="Times New Roman"/>
          <w:kern w:val="0"/>
        </w:rPr>
        <w:t xml:space="preserve">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Муниципальный оператор                                        ____________                   __________                                                                              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 xml:space="preserve">М.П.                                                                                 </w:t>
      </w:r>
      <w:r w:rsidRPr="00AA7EB3">
        <w:rPr>
          <w:rFonts w:eastAsia="Times New Roman"/>
          <w:kern w:val="0"/>
        </w:rPr>
        <w:t>подпись</w:t>
      </w:r>
      <w:r w:rsidRPr="00AA7EB3">
        <w:rPr>
          <w:rFonts w:eastAsia="Times New Roman"/>
          <w:kern w:val="0"/>
          <w:sz w:val="28"/>
          <w:szCs w:val="28"/>
        </w:rPr>
        <w:t xml:space="preserve">                                  </w:t>
      </w:r>
      <w:r w:rsidRPr="00AA7EB3">
        <w:rPr>
          <w:rFonts w:eastAsia="Times New Roman"/>
          <w:kern w:val="0"/>
        </w:rPr>
        <w:t>Ф.И.О</w:t>
      </w:r>
      <w:r w:rsidRPr="00AA7EB3">
        <w:rPr>
          <w:rFonts w:eastAsia="Times New Roman"/>
          <w:kern w:val="0"/>
          <w:sz w:val="28"/>
          <w:szCs w:val="28"/>
        </w:rPr>
        <w:t>.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rPr>
          <w:rFonts w:eastAsia="Times New Roman"/>
          <w:kern w:val="0"/>
          <w:sz w:val="28"/>
          <w:szCs w:val="28"/>
        </w:rPr>
      </w:pPr>
      <w:r w:rsidRPr="00AA7EB3">
        <w:rPr>
          <w:rFonts w:eastAsia="Times New Roman"/>
          <w:kern w:val="0"/>
          <w:sz w:val="28"/>
          <w:szCs w:val="28"/>
        </w:rPr>
        <w:t>Дата подачи заявки:</w:t>
      </w: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</w:p>
    <w:p w:rsidR="00AA7EB3" w:rsidRPr="00AA7EB3" w:rsidRDefault="00AA7EB3" w:rsidP="00AA7EB3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AA7EB3" w:rsidRDefault="00AA7EB3" w:rsidP="0076730D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5F4F" w:rsidRPr="009F5F4F" w:rsidRDefault="009F5F4F" w:rsidP="009F5F4F">
      <w:pPr>
        <w:keepNext/>
        <w:suppressAutoHyphens w:val="0"/>
        <w:autoSpaceDE w:val="0"/>
        <w:autoSpaceDN w:val="0"/>
        <w:adjustRightInd w:val="0"/>
        <w:spacing w:line="240" w:lineRule="exact"/>
        <w:ind w:firstLine="5103"/>
        <w:jc w:val="both"/>
        <w:rPr>
          <w:rFonts w:eastAsia="Times New Roman"/>
          <w:kern w:val="0"/>
          <w:sz w:val="28"/>
          <w:szCs w:val="28"/>
        </w:rPr>
      </w:pPr>
      <w:r w:rsidRPr="009F5F4F">
        <w:rPr>
          <w:rFonts w:eastAsia="Times New Roman"/>
          <w:kern w:val="0"/>
          <w:sz w:val="28"/>
          <w:szCs w:val="28"/>
        </w:rPr>
        <w:lastRenderedPageBreak/>
        <w:t>Приложение 3 к Положению</w:t>
      </w: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spacing w:line="240" w:lineRule="exact"/>
        <w:ind w:firstLine="5103"/>
        <w:jc w:val="both"/>
        <w:rPr>
          <w:rFonts w:eastAsia="Times New Roman"/>
          <w:kern w:val="0"/>
          <w:sz w:val="28"/>
          <w:szCs w:val="28"/>
        </w:rPr>
      </w:pPr>
      <w:r w:rsidRPr="009F5F4F">
        <w:rPr>
          <w:rFonts w:eastAsia="Times New Roman"/>
          <w:kern w:val="0"/>
          <w:sz w:val="28"/>
          <w:szCs w:val="28"/>
        </w:rPr>
        <w:t xml:space="preserve">о проведении регионального этапа </w:t>
      </w: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spacing w:line="240" w:lineRule="exact"/>
        <w:ind w:firstLine="5103"/>
        <w:jc w:val="both"/>
        <w:rPr>
          <w:rFonts w:eastAsia="Times New Roman"/>
          <w:kern w:val="0"/>
          <w:sz w:val="28"/>
          <w:szCs w:val="28"/>
        </w:rPr>
      </w:pPr>
      <w:r w:rsidRPr="009F5F4F">
        <w:rPr>
          <w:rFonts w:eastAsia="Times New Roman"/>
          <w:kern w:val="0"/>
          <w:sz w:val="28"/>
          <w:szCs w:val="28"/>
        </w:rPr>
        <w:t xml:space="preserve">Всероссийского конкурса </w:t>
      </w: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spacing w:line="240" w:lineRule="exact"/>
        <w:ind w:firstLine="5103"/>
        <w:jc w:val="both"/>
        <w:rPr>
          <w:rFonts w:eastAsia="Times New Roman"/>
          <w:kern w:val="0"/>
          <w:sz w:val="28"/>
          <w:szCs w:val="28"/>
        </w:rPr>
      </w:pPr>
      <w:r w:rsidRPr="009F5F4F">
        <w:rPr>
          <w:rFonts w:eastAsia="Times New Roman"/>
          <w:kern w:val="0"/>
          <w:sz w:val="28"/>
          <w:szCs w:val="28"/>
        </w:rPr>
        <w:t>хоровых и вокальных коллективов</w:t>
      </w: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9F5F4F" w:rsidRPr="009F5F4F" w:rsidRDefault="009F5F4F" w:rsidP="009F5F4F">
      <w:pPr>
        <w:autoSpaceDE w:val="0"/>
        <w:autoSpaceDN w:val="0"/>
        <w:adjustRightInd w:val="0"/>
        <w:spacing w:line="240" w:lineRule="exact"/>
        <w:ind w:left="4860"/>
        <w:jc w:val="both"/>
        <w:rPr>
          <w:rFonts w:eastAsia="Times New Roman"/>
          <w:bCs/>
          <w:sz w:val="28"/>
          <w:szCs w:val="20"/>
        </w:rPr>
      </w:pPr>
      <w:r w:rsidRPr="009F5F4F">
        <w:rPr>
          <w:rFonts w:eastAsia="Times New Roman"/>
          <w:bCs/>
          <w:sz w:val="28"/>
          <w:szCs w:val="20"/>
        </w:rPr>
        <w:t xml:space="preserve">В Оргкомитет регионального этапа </w:t>
      </w:r>
    </w:p>
    <w:p w:rsidR="009F5F4F" w:rsidRPr="009F5F4F" w:rsidRDefault="009F5F4F" w:rsidP="009F5F4F">
      <w:pPr>
        <w:autoSpaceDE w:val="0"/>
        <w:autoSpaceDN w:val="0"/>
        <w:adjustRightInd w:val="0"/>
        <w:spacing w:line="240" w:lineRule="exact"/>
        <w:ind w:left="4860"/>
        <w:jc w:val="both"/>
        <w:rPr>
          <w:rFonts w:eastAsia="Times New Roman"/>
          <w:bCs/>
          <w:sz w:val="28"/>
          <w:szCs w:val="20"/>
        </w:rPr>
      </w:pPr>
      <w:r w:rsidRPr="009F5F4F">
        <w:rPr>
          <w:rFonts w:eastAsia="Times New Roman"/>
          <w:bCs/>
          <w:sz w:val="28"/>
          <w:szCs w:val="20"/>
        </w:rPr>
        <w:t>Всероссийского конкурса хоровых и вокальных коллективов</w:t>
      </w: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ind w:hanging="1134"/>
        <w:jc w:val="both"/>
        <w:rPr>
          <w:rFonts w:eastAsia="Times New Roman"/>
          <w:kern w:val="0"/>
          <w:sz w:val="28"/>
          <w:szCs w:val="28"/>
        </w:rPr>
      </w:pP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spacing w:line="240" w:lineRule="exact"/>
        <w:ind w:left="1134" w:hanging="1134"/>
        <w:jc w:val="center"/>
        <w:rPr>
          <w:rFonts w:eastAsia="Times New Roman"/>
          <w:kern w:val="0"/>
          <w:sz w:val="28"/>
          <w:szCs w:val="28"/>
        </w:rPr>
      </w:pPr>
      <w:r w:rsidRPr="009F5F4F">
        <w:rPr>
          <w:rFonts w:eastAsia="Times New Roman"/>
          <w:kern w:val="0"/>
          <w:sz w:val="28"/>
          <w:szCs w:val="28"/>
        </w:rPr>
        <w:t>Справка об итогах проведения муниципального этапа</w:t>
      </w: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spacing w:line="240" w:lineRule="exact"/>
        <w:ind w:left="1134" w:hanging="1134"/>
        <w:jc w:val="center"/>
        <w:rPr>
          <w:rFonts w:eastAsia="Times New Roman"/>
          <w:kern w:val="0"/>
          <w:sz w:val="28"/>
          <w:szCs w:val="28"/>
        </w:rPr>
      </w:pPr>
      <w:r w:rsidRPr="009F5F4F">
        <w:rPr>
          <w:rFonts w:eastAsia="Times New Roman"/>
          <w:kern w:val="0"/>
          <w:sz w:val="28"/>
          <w:szCs w:val="28"/>
        </w:rPr>
        <w:t xml:space="preserve">Всероссийского конкурса хоровых и вокальных коллективов </w:t>
      </w: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spacing w:line="240" w:lineRule="exact"/>
        <w:ind w:left="1134" w:hanging="1134"/>
        <w:jc w:val="center"/>
        <w:rPr>
          <w:rFonts w:eastAsia="Times New Roman"/>
          <w:kern w:val="0"/>
          <w:sz w:val="28"/>
          <w:szCs w:val="28"/>
        </w:rPr>
      </w:pPr>
      <w:r w:rsidRPr="009F5F4F">
        <w:rPr>
          <w:rFonts w:eastAsia="Times New Roman"/>
          <w:kern w:val="0"/>
          <w:sz w:val="28"/>
          <w:szCs w:val="28"/>
        </w:rPr>
        <w:t>в 2023</w:t>
      </w:r>
      <w:bookmarkStart w:id="0" w:name="_GoBack"/>
      <w:bookmarkEnd w:id="0"/>
      <w:r w:rsidRPr="009F5F4F">
        <w:rPr>
          <w:rFonts w:eastAsia="Times New Roman"/>
          <w:kern w:val="0"/>
          <w:sz w:val="28"/>
          <w:szCs w:val="28"/>
        </w:rPr>
        <w:t xml:space="preserve"> году</w:t>
      </w: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spacing w:line="240" w:lineRule="exact"/>
        <w:ind w:left="1134" w:hanging="1134"/>
        <w:jc w:val="center"/>
        <w:rPr>
          <w:rFonts w:eastAsia="Times New Roman"/>
          <w:kern w:val="0"/>
          <w:sz w:val="28"/>
          <w:szCs w:val="28"/>
        </w:rPr>
      </w:pP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ind w:hanging="1134"/>
        <w:jc w:val="center"/>
        <w:rPr>
          <w:rFonts w:eastAsia="Times New Roman"/>
          <w:kern w:val="0"/>
          <w:sz w:val="28"/>
          <w:szCs w:val="28"/>
        </w:rPr>
      </w:pPr>
      <w:r w:rsidRPr="009F5F4F">
        <w:rPr>
          <w:rFonts w:eastAsia="Times New Roman"/>
          <w:kern w:val="0"/>
          <w:sz w:val="28"/>
          <w:szCs w:val="28"/>
        </w:rPr>
        <w:t>в_______________________________________________________</w:t>
      </w: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ind w:hanging="1134"/>
        <w:jc w:val="center"/>
        <w:rPr>
          <w:rFonts w:eastAsia="Times New Roman"/>
          <w:kern w:val="0"/>
          <w:sz w:val="28"/>
          <w:szCs w:val="28"/>
        </w:rPr>
      </w:pPr>
      <w:r w:rsidRPr="009F5F4F">
        <w:rPr>
          <w:rFonts w:eastAsia="Times New Roman"/>
          <w:kern w:val="0"/>
          <w:sz w:val="28"/>
          <w:szCs w:val="28"/>
        </w:rPr>
        <w:t>(муниципальный/городской округ)</w:t>
      </w:r>
    </w:p>
    <w:p w:rsidR="009F5F4F" w:rsidRPr="009F5F4F" w:rsidRDefault="009F5F4F" w:rsidP="009F5F4F">
      <w:pPr>
        <w:suppressAutoHyphens w:val="0"/>
        <w:autoSpaceDE w:val="0"/>
        <w:autoSpaceDN w:val="0"/>
        <w:adjustRightInd w:val="0"/>
        <w:ind w:hanging="1134"/>
        <w:jc w:val="center"/>
        <w:rPr>
          <w:rFonts w:eastAsia="Times New Roman"/>
          <w:kern w:val="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111"/>
      </w:tblGrid>
      <w:tr w:rsidR="009F5F4F" w:rsidRPr="009F5F4F" w:rsidTr="00CE5105">
        <w:tc>
          <w:tcPr>
            <w:tcW w:w="675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Дата (-ты) проведения муниципального этапа </w:t>
            </w:r>
          </w:p>
        </w:tc>
        <w:tc>
          <w:tcPr>
            <w:tcW w:w="4111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F5F4F" w:rsidRPr="009F5F4F" w:rsidTr="00CE5105">
        <w:tc>
          <w:tcPr>
            <w:tcW w:w="675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Место и время проведения (с указанием адреса проведения)</w:t>
            </w:r>
          </w:p>
        </w:tc>
        <w:tc>
          <w:tcPr>
            <w:tcW w:w="4111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F5F4F" w:rsidRPr="009F5F4F" w:rsidTr="00CE5105">
        <w:tc>
          <w:tcPr>
            <w:tcW w:w="675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Организация, ответственная за проведение</w:t>
            </w:r>
          </w:p>
        </w:tc>
        <w:tc>
          <w:tcPr>
            <w:tcW w:w="4111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F5F4F" w:rsidRPr="009F5F4F" w:rsidTr="00CE5105">
        <w:tc>
          <w:tcPr>
            <w:tcW w:w="675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Председатель жюри (ФИО, должность, наличие званий)</w:t>
            </w:r>
          </w:p>
        </w:tc>
        <w:tc>
          <w:tcPr>
            <w:tcW w:w="4111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F5F4F" w:rsidRPr="009F5F4F" w:rsidTr="00CE5105">
        <w:tc>
          <w:tcPr>
            <w:tcW w:w="675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Количество общеобразовательных организаций, принявших участие </w:t>
            </w:r>
          </w:p>
        </w:tc>
        <w:tc>
          <w:tcPr>
            <w:tcW w:w="4111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F5F4F" w:rsidRPr="009F5F4F" w:rsidTr="00CE5105">
        <w:tc>
          <w:tcPr>
            <w:tcW w:w="675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Общее количество коллективов - участников муниципального этапа</w:t>
            </w: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F5F4F" w:rsidRPr="009F5F4F" w:rsidTr="00CE5105">
        <w:tc>
          <w:tcPr>
            <w:tcW w:w="675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Общее количество обучающихся - участников муниципального этапа   </w:t>
            </w:r>
          </w:p>
        </w:tc>
        <w:tc>
          <w:tcPr>
            <w:tcW w:w="4111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F5F4F" w:rsidRPr="009F5F4F" w:rsidTr="00CE5105">
        <w:tc>
          <w:tcPr>
            <w:tcW w:w="675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Количество обучающихся с ОВЗ - участников муниципального этапа</w:t>
            </w:r>
          </w:p>
        </w:tc>
        <w:tc>
          <w:tcPr>
            <w:tcW w:w="4111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F5F4F" w:rsidRPr="009F5F4F" w:rsidTr="00CE5105">
        <w:tc>
          <w:tcPr>
            <w:tcW w:w="675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Количество обучающихся, находящихся в тяжелой жизненной ситуации - участников муниципального этапа</w:t>
            </w:r>
          </w:p>
        </w:tc>
        <w:tc>
          <w:tcPr>
            <w:tcW w:w="4111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F5F4F" w:rsidRPr="009F5F4F" w:rsidTr="00CE5105">
        <w:tc>
          <w:tcPr>
            <w:tcW w:w="675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Формат проведения (очно/заочно)</w:t>
            </w:r>
          </w:p>
        </w:tc>
        <w:tc>
          <w:tcPr>
            <w:tcW w:w="4111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F5F4F" w:rsidRPr="009F5F4F" w:rsidTr="00CE5105">
        <w:tc>
          <w:tcPr>
            <w:tcW w:w="675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11. </w:t>
            </w:r>
          </w:p>
        </w:tc>
        <w:tc>
          <w:tcPr>
            <w:tcW w:w="4536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Ссылки на размещение информации о проведении муниципального этапа в СМИ, в сети интернет</w:t>
            </w:r>
          </w:p>
        </w:tc>
        <w:tc>
          <w:tcPr>
            <w:tcW w:w="4111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F5F4F" w:rsidRPr="009F5F4F" w:rsidTr="00CE5105">
        <w:tc>
          <w:tcPr>
            <w:tcW w:w="675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5F4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ФИО, контакты ответственного лица, электронная почта</w:t>
            </w:r>
          </w:p>
        </w:tc>
        <w:tc>
          <w:tcPr>
            <w:tcW w:w="4111" w:type="dxa"/>
          </w:tcPr>
          <w:p w:rsidR="009F5F4F" w:rsidRPr="009F5F4F" w:rsidRDefault="009F5F4F" w:rsidP="009F5F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</w:tbl>
    <w:p w:rsidR="009F5F4F" w:rsidRPr="00053648" w:rsidRDefault="009F5F4F" w:rsidP="00053648">
      <w:pPr>
        <w:pStyle w:val="ad"/>
        <w:rPr>
          <w:rFonts w:ascii="Times New Roman" w:hAnsi="Times New Roman"/>
          <w:sz w:val="28"/>
          <w:szCs w:val="28"/>
        </w:rPr>
      </w:pPr>
    </w:p>
    <w:sectPr w:rsidR="009F5F4F" w:rsidRPr="00053648" w:rsidSect="007F1993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1C" w:rsidRDefault="0076161C">
      <w:r>
        <w:separator/>
      </w:r>
    </w:p>
  </w:endnote>
  <w:endnote w:type="continuationSeparator" w:id="0">
    <w:p w:rsidR="0076161C" w:rsidRDefault="0076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font303">
    <w:altName w:val="Arial Unicode MS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22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1C" w:rsidRDefault="0076161C">
      <w:r>
        <w:separator/>
      </w:r>
    </w:p>
  </w:footnote>
  <w:footnote w:type="continuationSeparator" w:id="0">
    <w:p w:rsidR="0076161C" w:rsidRDefault="0076161C">
      <w:r>
        <w:continuationSeparator/>
      </w:r>
    </w:p>
  </w:footnote>
  <w:footnote w:id="1">
    <w:p w:rsidR="00AA7EB3" w:rsidRDefault="00AA7EB3" w:rsidP="00AA7EB3">
      <w:pPr>
        <w:pStyle w:val="af2"/>
        <w:ind w:left="-993"/>
      </w:pPr>
      <w:r>
        <w:rPr>
          <w:rStyle w:val="af1"/>
        </w:rPr>
        <w:footnoteRef/>
      </w:r>
      <w:r>
        <w:t xml:space="preserve"> </w:t>
      </w:r>
      <w:r w:rsidRPr="00F23429">
        <w:t>В соответствии с федеральным законом от 27.07.2006 №152-Ф3 «О персональных данных», заполняя поля заявки, Вы даете согласие на обработку персональных данных (любой информации, относящейся к Вам как к Субъекту персональных данных, в том числе фамилии, имени, отчества, места работы, телефона</w:t>
      </w:r>
      <w:r>
        <w:t>, фото-видеосъемку</w:t>
      </w:r>
      <w:r w:rsidRPr="00F23429">
        <w:t xml:space="preserve"> и другой информации) какими угодно способами.</w:t>
      </w:r>
    </w:p>
  </w:footnote>
  <w:footnote w:id="2">
    <w:p w:rsidR="00AA7EB3" w:rsidRDefault="00AA7EB3" w:rsidP="00AA7EB3">
      <w:pPr>
        <w:pStyle w:val="af2"/>
        <w:ind w:left="-993"/>
      </w:pPr>
      <w:r>
        <w:rPr>
          <w:rStyle w:val="af1"/>
        </w:rPr>
        <w:footnoteRef/>
      </w:r>
      <w:r>
        <w:t xml:space="preserve"> </w:t>
      </w:r>
      <w:r w:rsidRPr="00F23429">
        <w:t>В соответствии с федеральным законом от 27.07.2006 №152-Ф3 «О персональных данных», заполняя поля заявки, Вы даете согласие на обработку персональных данных (любой информации, относящейся к Вам как к Субъекту персональных данных, в том числе фамилии, имени, отчества, места работы, телефона</w:t>
      </w:r>
      <w:r>
        <w:t>, фото-видеосъемку</w:t>
      </w:r>
      <w:r w:rsidRPr="00F23429">
        <w:t xml:space="preserve"> и другой информации) какими угодно способами.</w:t>
      </w:r>
    </w:p>
  </w:footnote>
  <w:footnote w:id="3">
    <w:p w:rsidR="00AA7EB3" w:rsidRDefault="00AA7EB3" w:rsidP="00AA7EB3">
      <w:pPr>
        <w:pStyle w:val="af2"/>
        <w:ind w:left="-993"/>
      </w:pPr>
      <w:r>
        <w:rPr>
          <w:rStyle w:val="af1"/>
        </w:rPr>
        <w:footnoteRef/>
      </w:r>
      <w:r>
        <w:t xml:space="preserve"> </w:t>
      </w:r>
      <w:r w:rsidRPr="00F23429">
        <w:t>В соответствии с федеральным законом от 27.07.2006 №152-Ф3 «О персональных данных», заполняя поля заявки, Вы даете согласие на обработку персональных данных (любой информации, относящейся к Вам как к Субъекту персональных данных, в том числе фамилии, имени, отчества, места работы, телефона</w:t>
      </w:r>
      <w:r>
        <w:t>, фото-видеосъемку</w:t>
      </w:r>
      <w:r w:rsidRPr="00F23429">
        <w:t xml:space="preserve"> и другой информации) какими угодно способами.</w:t>
      </w:r>
    </w:p>
  </w:footnote>
  <w:footnote w:id="4">
    <w:p w:rsidR="00AA7EB3" w:rsidRDefault="00AA7EB3" w:rsidP="00AA7EB3">
      <w:pPr>
        <w:pStyle w:val="af2"/>
        <w:ind w:left="-993"/>
      </w:pPr>
      <w:r>
        <w:rPr>
          <w:rStyle w:val="af1"/>
        </w:rPr>
        <w:footnoteRef/>
      </w:r>
      <w:r>
        <w:t xml:space="preserve"> </w:t>
      </w:r>
      <w:r w:rsidRPr="00F23429">
        <w:t>В соответствии с федеральным законом от 27.07.2006 №152-Ф3 «О персональных данных», заполняя поля заявки, Вы даете согласие на обработку персональных данных (любой информации, относящейся к Вам как к Субъекту персональных данных, в том числе фамилии, имени, отчества, места работы, телефона</w:t>
      </w:r>
      <w:r>
        <w:t>, фото-видеосъемку</w:t>
      </w:r>
      <w:r w:rsidRPr="00F23429">
        <w:t xml:space="preserve"> и другой информации) какими угодно способами.</w:t>
      </w:r>
    </w:p>
  </w:footnote>
  <w:footnote w:id="5">
    <w:p w:rsidR="00AA7EB3" w:rsidRDefault="00AA7EB3" w:rsidP="00AA7EB3">
      <w:pPr>
        <w:pStyle w:val="af2"/>
        <w:ind w:left="-993"/>
      </w:pPr>
      <w:r>
        <w:rPr>
          <w:rStyle w:val="af1"/>
        </w:rPr>
        <w:footnoteRef/>
      </w:r>
      <w:r>
        <w:t xml:space="preserve"> </w:t>
      </w:r>
      <w:r w:rsidRPr="00F23429">
        <w:t>В соответствии с федеральным законом от 27.07.2006 №152-Ф3 «О персональных данных», заполняя поля заявки, Вы даете согласие на обработку персональных данных (любой информации, относящейся к Вам как к Субъекту персональных данных, в том числе фамилии, имени, отчества, места работы, телефона</w:t>
      </w:r>
      <w:r>
        <w:t>, фото-видеосъемку</w:t>
      </w:r>
      <w:r w:rsidRPr="00F23429">
        <w:t xml:space="preserve"> и другой информации) какими угодно способами.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C4" w:rsidRDefault="001F7604" w:rsidP="00FD03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60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0C4" w:rsidRDefault="00E160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77" w:rsidRDefault="001F7604">
    <w:pPr>
      <w:pStyle w:val="a6"/>
      <w:jc w:val="right"/>
    </w:pPr>
    <w:r>
      <w:fldChar w:fldCharType="begin"/>
    </w:r>
    <w:r w:rsidR="00CB658D">
      <w:instrText xml:space="preserve"> PAGE   \* MERGEFORMAT </w:instrText>
    </w:r>
    <w:r>
      <w:fldChar w:fldCharType="separate"/>
    </w:r>
    <w:r w:rsidR="003A7D78">
      <w:rPr>
        <w:noProof/>
      </w:rPr>
      <w:t>16</w:t>
    </w:r>
    <w:r>
      <w:rPr>
        <w:noProof/>
      </w:rPr>
      <w:fldChar w:fldCharType="end"/>
    </w:r>
  </w:p>
  <w:p w:rsidR="00E160C4" w:rsidRDefault="00E160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744C2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39F084C"/>
    <w:multiLevelType w:val="singleLevel"/>
    <w:tmpl w:val="960A8776"/>
    <w:lvl w:ilvl="0">
      <w:start w:val="2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AE0C88"/>
    <w:multiLevelType w:val="hybridMultilevel"/>
    <w:tmpl w:val="C2B883DA"/>
    <w:lvl w:ilvl="0" w:tplc="819CB1FC">
      <w:start w:val="7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4E75EBC"/>
    <w:multiLevelType w:val="hybridMultilevel"/>
    <w:tmpl w:val="2AA8BA4C"/>
    <w:lvl w:ilvl="0" w:tplc="BC0812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font303" w:cs="font303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94910"/>
    <w:multiLevelType w:val="hybridMultilevel"/>
    <w:tmpl w:val="262A86F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685548"/>
    <w:multiLevelType w:val="hybridMultilevel"/>
    <w:tmpl w:val="CFB043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CD3101"/>
    <w:multiLevelType w:val="hybridMultilevel"/>
    <w:tmpl w:val="83DAA348"/>
    <w:lvl w:ilvl="0" w:tplc="B230882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F1E6014">
      <w:numFmt w:val="none"/>
      <w:lvlText w:val=""/>
      <w:lvlJc w:val="left"/>
      <w:pPr>
        <w:tabs>
          <w:tab w:val="num" w:pos="360"/>
        </w:tabs>
      </w:pPr>
    </w:lvl>
    <w:lvl w:ilvl="2" w:tplc="3E04910A">
      <w:numFmt w:val="none"/>
      <w:lvlText w:val=""/>
      <w:lvlJc w:val="left"/>
      <w:pPr>
        <w:tabs>
          <w:tab w:val="num" w:pos="360"/>
        </w:tabs>
      </w:pPr>
    </w:lvl>
    <w:lvl w:ilvl="3" w:tplc="96362038">
      <w:numFmt w:val="none"/>
      <w:lvlText w:val=""/>
      <w:lvlJc w:val="left"/>
      <w:pPr>
        <w:tabs>
          <w:tab w:val="num" w:pos="360"/>
        </w:tabs>
      </w:pPr>
    </w:lvl>
    <w:lvl w:ilvl="4" w:tplc="6AAE2E14">
      <w:numFmt w:val="none"/>
      <w:lvlText w:val=""/>
      <w:lvlJc w:val="left"/>
      <w:pPr>
        <w:tabs>
          <w:tab w:val="num" w:pos="360"/>
        </w:tabs>
      </w:pPr>
    </w:lvl>
    <w:lvl w:ilvl="5" w:tplc="05E80D34">
      <w:numFmt w:val="none"/>
      <w:lvlText w:val=""/>
      <w:lvlJc w:val="left"/>
      <w:pPr>
        <w:tabs>
          <w:tab w:val="num" w:pos="360"/>
        </w:tabs>
      </w:pPr>
    </w:lvl>
    <w:lvl w:ilvl="6" w:tplc="010A1CA2">
      <w:numFmt w:val="none"/>
      <w:lvlText w:val=""/>
      <w:lvlJc w:val="left"/>
      <w:pPr>
        <w:tabs>
          <w:tab w:val="num" w:pos="360"/>
        </w:tabs>
      </w:pPr>
    </w:lvl>
    <w:lvl w:ilvl="7" w:tplc="F7DA1A4E">
      <w:numFmt w:val="none"/>
      <w:lvlText w:val=""/>
      <w:lvlJc w:val="left"/>
      <w:pPr>
        <w:tabs>
          <w:tab w:val="num" w:pos="360"/>
        </w:tabs>
      </w:pPr>
    </w:lvl>
    <w:lvl w:ilvl="8" w:tplc="67BE731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CAF17FA"/>
    <w:multiLevelType w:val="multilevel"/>
    <w:tmpl w:val="2780C4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0" w15:restartNumberingAfterBreak="0">
    <w:nsid w:val="64C82008"/>
    <w:multiLevelType w:val="hybridMultilevel"/>
    <w:tmpl w:val="B8400762"/>
    <w:lvl w:ilvl="0" w:tplc="18C0FE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01A"/>
    <w:rsid w:val="00014A24"/>
    <w:rsid w:val="00015FF6"/>
    <w:rsid w:val="0001612D"/>
    <w:rsid w:val="00020F1A"/>
    <w:rsid w:val="00021B30"/>
    <w:rsid w:val="00027105"/>
    <w:rsid w:val="0002784E"/>
    <w:rsid w:val="00030073"/>
    <w:rsid w:val="00031FBE"/>
    <w:rsid w:val="00035630"/>
    <w:rsid w:val="00035CA6"/>
    <w:rsid w:val="00036CBF"/>
    <w:rsid w:val="0004795E"/>
    <w:rsid w:val="00047D1D"/>
    <w:rsid w:val="00050C80"/>
    <w:rsid w:val="0005200A"/>
    <w:rsid w:val="00053648"/>
    <w:rsid w:val="00053C06"/>
    <w:rsid w:val="0006298E"/>
    <w:rsid w:val="00064841"/>
    <w:rsid w:val="00065DBD"/>
    <w:rsid w:val="00066479"/>
    <w:rsid w:val="000724BB"/>
    <w:rsid w:val="00084FE4"/>
    <w:rsid w:val="00091151"/>
    <w:rsid w:val="00095EEB"/>
    <w:rsid w:val="00097C55"/>
    <w:rsid w:val="000B117D"/>
    <w:rsid w:val="000B2EFF"/>
    <w:rsid w:val="000B58AA"/>
    <w:rsid w:val="000B6202"/>
    <w:rsid w:val="000C3435"/>
    <w:rsid w:val="000D1334"/>
    <w:rsid w:val="000D2146"/>
    <w:rsid w:val="000D6BE0"/>
    <w:rsid w:val="000E0D3F"/>
    <w:rsid w:val="000E18C4"/>
    <w:rsid w:val="000E1FC9"/>
    <w:rsid w:val="000F455C"/>
    <w:rsid w:val="000F5F01"/>
    <w:rsid w:val="00102E5B"/>
    <w:rsid w:val="001033B9"/>
    <w:rsid w:val="00104534"/>
    <w:rsid w:val="00104A47"/>
    <w:rsid w:val="00105327"/>
    <w:rsid w:val="0011379D"/>
    <w:rsid w:val="001228A7"/>
    <w:rsid w:val="00122902"/>
    <w:rsid w:val="00122AD1"/>
    <w:rsid w:val="001236E4"/>
    <w:rsid w:val="001261A9"/>
    <w:rsid w:val="00130F25"/>
    <w:rsid w:val="0014181D"/>
    <w:rsid w:val="00154404"/>
    <w:rsid w:val="00155850"/>
    <w:rsid w:val="001630DA"/>
    <w:rsid w:val="001709B9"/>
    <w:rsid w:val="0017509A"/>
    <w:rsid w:val="001832AE"/>
    <w:rsid w:val="001907DF"/>
    <w:rsid w:val="00192BDD"/>
    <w:rsid w:val="001A6FEF"/>
    <w:rsid w:val="001B25A6"/>
    <w:rsid w:val="001B4192"/>
    <w:rsid w:val="001B65DF"/>
    <w:rsid w:val="001C5E5E"/>
    <w:rsid w:val="001C63EF"/>
    <w:rsid w:val="001C6783"/>
    <w:rsid w:val="001C6EF8"/>
    <w:rsid w:val="001C757F"/>
    <w:rsid w:val="001C7BB0"/>
    <w:rsid w:val="001D1CD6"/>
    <w:rsid w:val="001E01B1"/>
    <w:rsid w:val="001F2D31"/>
    <w:rsid w:val="001F7604"/>
    <w:rsid w:val="00210ECB"/>
    <w:rsid w:val="00213335"/>
    <w:rsid w:val="00214D10"/>
    <w:rsid w:val="00221F62"/>
    <w:rsid w:val="00226812"/>
    <w:rsid w:val="00234F93"/>
    <w:rsid w:val="0023615D"/>
    <w:rsid w:val="00237B73"/>
    <w:rsid w:val="00237EFE"/>
    <w:rsid w:val="00241507"/>
    <w:rsid w:val="00243B28"/>
    <w:rsid w:val="00250BEC"/>
    <w:rsid w:val="00255581"/>
    <w:rsid w:val="00265DCA"/>
    <w:rsid w:val="00277046"/>
    <w:rsid w:val="002820DD"/>
    <w:rsid w:val="00282C44"/>
    <w:rsid w:val="00293B6A"/>
    <w:rsid w:val="002A0FA5"/>
    <w:rsid w:val="002A4355"/>
    <w:rsid w:val="002A5ECA"/>
    <w:rsid w:val="002A646A"/>
    <w:rsid w:val="002A6BA9"/>
    <w:rsid w:val="002B4CAE"/>
    <w:rsid w:val="002B4DA8"/>
    <w:rsid w:val="002B7219"/>
    <w:rsid w:val="002C2636"/>
    <w:rsid w:val="002C29C3"/>
    <w:rsid w:val="002C5B7E"/>
    <w:rsid w:val="002C6CF5"/>
    <w:rsid w:val="002C6D5B"/>
    <w:rsid w:val="002D3FD4"/>
    <w:rsid w:val="002E189A"/>
    <w:rsid w:val="002E4DFB"/>
    <w:rsid w:val="002F38EE"/>
    <w:rsid w:val="002F41F9"/>
    <w:rsid w:val="002F4669"/>
    <w:rsid w:val="002F5C6F"/>
    <w:rsid w:val="00301180"/>
    <w:rsid w:val="003017FA"/>
    <w:rsid w:val="00306FF9"/>
    <w:rsid w:val="0031108B"/>
    <w:rsid w:val="00311613"/>
    <w:rsid w:val="00312226"/>
    <w:rsid w:val="00323B12"/>
    <w:rsid w:val="00323E28"/>
    <w:rsid w:val="003245D0"/>
    <w:rsid w:val="00332354"/>
    <w:rsid w:val="00335A3D"/>
    <w:rsid w:val="00337369"/>
    <w:rsid w:val="00343012"/>
    <w:rsid w:val="0034383B"/>
    <w:rsid w:val="00346359"/>
    <w:rsid w:val="00355984"/>
    <w:rsid w:val="00363A72"/>
    <w:rsid w:val="00367B10"/>
    <w:rsid w:val="0037134A"/>
    <w:rsid w:val="00372E9C"/>
    <w:rsid w:val="00394AB8"/>
    <w:rsid w:val="0039525A"/>
    <w:rsid w:val="003A0EA7"/>
    <w:rsid w:val="003A7D78"/>
    <w:rsid w:val="003B12A1"/>
    <w:rsid w:val="003B671D"/>
    <w:rsid w:val="003C1F82"/>
    <w:rsid w:val="003C4FD0"/>
    <w:rsid w:val="003D0ACF"/>
    <w:rsid w:val="003D3E13"/>
    <w:rsid w:val="003D642F"/>
    <w:rsid w:val="003D71C8"/>
    <w:rsid w:val="003D728A"/>
    <w:rsid w:val="003E278C"/>
    <w:rsid w:val="003F244D"/>
    <w:rsid w:val="003F30F2"/>
    <w:rsid w:val="003F4E3D"/>
    <w:rsid w:val="003F52FD"/>
    <w:rsid w:val="00403BCC"/>
    <w:rsid w:val="0040751B"/>
    <w:rsid w:val="004079A4"/>
    <w:rsid w:val="00410AAE"/>
    <w:rsid w:val="0041323A"/>
    <w:rsid w:val="00414780"/>
    <w:rsid w:val="00422382"/>
    <w:rsid w:val="00431CE3"/>
    <w:rsid w:val="00453D07"/>
    <w:rsid w:val="00456CA1"/>
    <w:rsid w:val="00461558"/>
    <w:rsid w:val="00464695"/>
    <w:rsid w:val="00465326"/>
    <w:rsid w:val="00467113"/>
    <w:rsid w:val="00472330"/>
    <w:rsid w:val="00472371"/>
    <w:rsid w:val="00473CDE"/>
    <w:rsid w:val="0049228D"/>
    <w:rsid w:val="00494AB0"/>
    <w:rsid w:val="004960A3"/>
    <w:rsid w:val="004A23FB"/>
    <w:rsid w:val="004A3C66"/>
    <w:rsid w:val="004A4716"/>
    <w:rsid w:val="004A4AAB"/>
    <w:rsid w:val="004A6D66"/>
    <w:rsid w:val="004B7AA5"/>
    <w:rsid w:val="004C6ACC"/>
    <w:rsid w:val="004C7674"/>
    <w:rsid w:val="004C7698"/>
    <w:rsid w:val="004D12FA"/>
    <w:rsid w:val="004D1927"/>
    <w:rsid w:val="004D1B20"/>
    <w:rsid w:val="004D2836"/>
    <w:rsid w:val="004D2B7B"/>
    <w:rsid w:val="004D2D68"/>
    <w:rsid w:val="004D5068"/>
    <w:rsid w:val="004D5757"/>
    <w:rsid w:val="004D595F"/>
    <w:rsid w:val="004D7EBA"/>
    <w:rsid w:val="004E2673"/>
    <w:rsid w:val="004E4CFF"/>
    <w:rsid w:val="004E4FA7"/>
    <w:rsid w:val="004F2208"/>
    <w:rsid w:val="004F27A0"/>
    <w:rsid w:val="004F287D"/>
    <w:rsid w:val="004F3516"/>
    <w:rsid w:val="005049B4"/>
    <w:rsid w:val="00513ADD"/>
    <w:rsid w:val="005208BD"/>
    <w:rsid w:val="00527EFC"/>
    <w:rsid w:val="00531DC1"/>
    <w:rsid w:val="005359E6"/>
    <w:rsid w:val="00537F30"/>
    <w:rsid w:val="00540C3C"/>
    <w:rsid w:val="00543472"/>
    <w:rsid w:val="005470EE"/>
    <w:rsid w:val="00550271"/>
    <w:rsid w:val="0055176C"/>
    <w:rsid w:val="00551A71"/>
    <w:rsid w:val="0055430F"/>
    <w:rsid w:val="00554BF1"/>
    <w:rsid w:val="00557D98"/>
    <w:rsid w:val="00563F54"/>
    <w:rsid w:val="00574653"/>
    <w:rsid w:val="0057533D"/>
    <w:rsid w:val="00577206"/>
    <w:rsid w:val="00580389"/>
    <w:rsid w:val="00580A0D"/>
    <w:rsid w:val="00585E91"/>
    <w:rsid w:val="005932A6"/>
    <w:rsid w:val="00594814"/>
    <w:rsid w:val="005A0030"/>
    <w:rsid w:val="005A38CF"/>
    <w:rsid w:val="005A7337"/>
    <w:rsid w:val="005A79ED"/>
    <w:rsid w:val="005B077F"/>
    <w:rsid w:val="005B37DD"/>
    <w:rsid w:val="005B5D95"/>
    <w:rsid w:val="005D12A2"/>
    <w:rsid w:val="005D162B"/>
    <w:rsid w:val="005D2C22"/>
    <w:rsid w:val="005D4DB3"/>
    <w:rsid w:val="005D53A5"/>
    <w:rsid w:val="005D7B6C"/>
    <w:rsid w:val="005E16B2"/>
    <w:rsid w:val="005E68F4"/>
    <w:rsid w:val="005F511D"/>
    <w:rsid w:val="00600374"/>
    <w:rsid w:val="006035A7"/>
    <w:rsid w:val="00604FCB"/>
    <w:rsid w:val="00606129"/>
    <w:rsid w:val="00610684"/>
    <w:rsid w:val="00617B6E"/>
    <w:rsid w:val="0063636A"/>
    <w:rsid w:val="00636747"/>
    <w:rsid w:val="006369D8"/>
    <w:rsid w:val="00641E7A"/>
    <w:rsid w:val="006544AD"/>
    <w:rsid w:val="00655CF6"/>
    <w:rsid w:val="00663248"/>
    <w:rsid w:val="00663D4E"/>
    <w:rsid w:val="00670466"/>
    <w:rsid w:val="006862A0"/>
    <w:rsid w:val="006919F6"/>
    <w:rsid w:val="0069721B"/>
    <w:rsid w:val="006A2B8E"/>
    <w:rsid w:val="006A62D2"/>
    <w:rsid w:val="006B418C"/>
    <w:rsid w:val="006C3D2F"/>
    <w:rsid w:val="006C438B"/>
    <w:rsid w:val="006C7ADB"/>
    <w:rsid w:val="006C7FC0"/>
    <w:rsid w:val="006D39F2"/>
    <w:rsid w:val="006D5DE3"/>
    <w:rsid w:val="006E2D3B"/>
    <w:rsid w:val="006E5070"/>
    <w:rsid w:val="006E5E3A"/>
    <w:rsid w:val="006F0CC1"/>
    <w:rsid w:val="006F6376"/>
    <w:rsid w:val="007053E2"/>
    <w:rsid w:val="007054D8"/>
    <w:rsid w:val="00710A33"/>
    <w:rsid w:val="00713C0B"/>
    <w:rsid w:val="0071540E"/>
    <w:rsid w:val="00720CBA"/>
    <w:rsid w:val="007238EA"/>
    <w:rsid w:val="00724688"/>
    <w:rsid w:val="007274D9"/>
    <w:rsid w:val="0072760F"/>
    <w:rsid w:val="007364DC"/>
    <w:rsid w:val="00736E3E"/>
    <w:rsid w:val="00741CC3"/>
    <w:rsid w:val="00747248"/>
    <w:rsid w:val="00750019"/>
    <w:rsid w:val="00750A99"/>
    <w:rsid w:val="0075291C"/>
    <w:rsid w:val="0076003A"/>
    <w:rsid w:val="0076161C"/>
    <w:rsid w:val="007655FE"/>
    <w:rsid w:val="00766D5C"/>
    <w:rsid w:val="0076730D"/>
    <w:rsid w:val="00773B10"/>
    <w:rsid w:val="007752C0"/>
    <w:rsid w:val="00780752"/>
    <w:rsid w:val="0078418A"/>
    <w:rsid w:val="00792939"/>
    <w:rsid w:val="007976BA"/>
    <w:rsid w:val="00797AE6"/>
    <w:rsid w:val="007A5F27"/>
    <w:rsid w:val="007A677F"/>
    <w:rsid w:val="007C0291"/>
    <w:rsid w:val="007C0B00"/>
    <w:rsid w:val="007C41D4"/>
    <w:rsid w:val="007C794E"/>
    <w:rsid w:val="007E0474"/>
    <w:rsid w:val="007E05C9"/>
    <w:rsid w:val="007E3A91"/>
    <w:rsid w:val="007F1993"/>
    <w:rsid w:val="007F62AA"/>
    <w:rsid w:val="008026DF"/>
    <w:rsid w:val="0080434E"/>
    <w:rsid w:val="00806E98"/>
    <w:rsid w:val="00807D2F"/>
    <w:rsid w:val="0081341B"/>
    <w:rsid w:val="0081408E"/>
    <w:rsid w:val="008150DE"/>
    <w:rsid w:val="008171AA"/>
    <w:rsid w:val="00820FEC"/>
    <w:rsid w:val="0082515B"/>
    <w:rsid w:val="00826E0D"/>
    <w:rsid w:val="008317D5"/>
    <w:rsid w:val="00831FF0"/>
    <w:rsid w:val="008352B2"/>
    <w:rsid w:val="00847574"/>
    <w:rsid w:val="0085266A"/>
    <w:rsid w:val="00860016"/>
    <w:rsid w:val="00860054"/>
    <w:rsid w:val="00860A1D"/>
    <w:rsid w:val="00864B18"/>
    <w:rsid w:val="00872342"/>
    <w:rsid w:val="00875E19"/>
    <w:rsid w:val="008773B9"/>
    <w:rsid w:val="008858E4"/>
    <w:rsid w:val="0089182F"/>
    <w:rsid w:val="00895BE3"/>
    <w:rsid w:val="008A062D"/>
    <w:rsid w:val="008A5533"/>
    <w:rsid w:val="008A5D52"/>
    <w:rsid w:val="008A5ED5"/>
    <w:rsid w:val="008B0737"/>
    <w:rsid w:val="008B3B01"/>
    <w:rsid w:val="008B6CA6"/>
    <w:rsid w:val="008B74BC"/>
    <w:rsid w:val="008B7A0A"/>
    <w:rsid w:val="008C21DF"/>
    <w:rsid w:val="008C2C63"/>
    <w:rsid w:val="008D1DBC"/>
    <w:rsid w:val="008D478D"/>
    <w:rsid w:val="008D5713"/>
    <w:rsid w:val="008E1459"/>
    <w:rsid w:val="008E3B5B"/>
    <w:rsid w:val="008F5615"/>
    <w:rsid w:val="008F6979"/>
    <w:rsid w:val="0090463A"/>
    <w:rsid w:val="00905513"/>
    <w:rsid w:val="009130B2"/>
    <w:rsid w:val="00920C1A"/>
    <w:rsid w:val="009218AC"/>
    <w:rsid w:val="00921DB2"/>
    <w:rsid w:val="00923106"/>
    <w:rsid w:val="00924511"/>
    <w:rsid w:val="00926341"/>
    <w:rsid w:val="00926D30"/>
    <w:rsid w:val="009331B0"/>
    <w:rsid w:val="00940F55"/>
    <w:rsid w:val="00950EEC"/>
    <w:rsid w:val="0095398E"/>
    <w:rsid w:val="00953C94"/>
    <w:rsid w:val="009549B5"/>
    <w:rsid w:val="00960B75"/>
    <w:rsid w:val="00964B49"/>
    <w:rsid w:val="0096569B"/>
    <w:rsid w:val="009757DC"/>
    <w:rsid w:val="009772FC"/>
    <w:rsid w:val="00980EBD"/>
    <w:rsid w:val="009811DD"/>
    <w:rsid w:val="0099169E"/>
    <w:rsid w:val="00991971"/>
    <w:rsid w:val="0099583A"/>
    <w:rsid w:val="009A0457"/>
    <w:rsid w:val="009A0E57"/>
    <w:rsid w:val="009A1CD4"/>
    <w:rsid w:val="009A2370"/>
    <w:rsid w:val="009B33BA"/>
    <w:rsid w:val="009C31DA"/>
    <w:rsid w:val="009C63B9"/>
    <w:rsid w:val="009D13FC"/>
    <w:rsid w:val="009E0A37"/>
    <w:rsid w:val="009E1246"/>
    <w:rsid w:val="009E2E2C"/>
    <w:rsid w:val="009E2F5B"/>
    <w:rsid w:val="009E301E"/>
    <w:rsid w:val="009E6A74"/>
    <w:rsid w:val="009F15E7"/>
    <w:rsid w:val="009F5F4F"/>
    <w:rsid w:val="009F7131"/>
    <w:rsid w:val="009F7A33"/>
    <w:rsid w:val="00A009A6"/>
    <w:rsid w:val="00A02E50"/>
    <w:rsid w:val="00A037D9"/>
    <w:rsid w:val="00A152BE"/>
    <w:rsid w:val="00A154CD"/>
    <w:rsid w:val="00A159B2"/>
    <w:rsid w:val="00A179E5"/>
    <w:rsid w:val="00A24AB8"/>
    <w:rsid w:val="00A33A07"/>
    <w:rsid w:val="00A43B78"/>
    <w:rsid w:val="00A45999"/>
    <w:rsid w:val="00A52BD9"/>
    <w:rsid w:val="00A52BE2"/>
    <w:rsid w:val="00A52DF0"/>
    <w:rsid w:val="00A5568B"/>
    <w:rsid w:val="00A6035B"/>
    <w:rsid w:val="00A606BB"/>
    <w:rsid w:val="00A62E53"/>
    <w:rsid w:val="00A66ECB"/>
    <w:rsid w:val="00A7439E"/>
    <w:rsid w:val="00A752FF"/>
    <w:rsid w:val="00A76DE2"/>
    <w:rsid w:val="00A778E3"/>
    <w:rsid w:val="00A822E3"/>
    <w:rsid w:val="00A84A2D"/>
    <w:rsid w:val="00A8646E"/>
    <w:rsid w:val="00A8796F"/>
    <w:rsid w:val="00A904FD"/>
    <w:rsid w:val="00A912E9"/>
    <w:rsid w:val="00A95333"/>
    <w:rsid w:val="00A97A07"/>
    <w:rsid w:val="00AA02F4"/>
    <w:rsid w:val="00AA0F0D"/>
    <w:rsid w:val="00AA1A49"/>
    <w:rsid w:val="00AA7EB3"/>
    <w:rsid w:val="00AB4549"/>
    <w:rsid w:val="00AB5A5E"/>
    <w:rsid w:val="00AC4F14"/>
    <w:rsid w:val="00AD251A"/>
    <w:rsid w:val="00AD4498"/>
    <w:rsid w:val="00AD45B7"/>
    <w:rsid w:val="00AE056F"/>
    <w:rsid w:val="00AE0691"/>
    <w:rsid w:val="00AE1130"/>
    <w:rsid w:val="00AE201A"/>
    <w:rsid w:val="00AE234A"/>
    <w:rsid w:val="00AE5408"/>
    <w:rsid w:val="00AE58FD"/>
    <w:rsid w:val="00B009FA"/>
    <w:rsid w:val="00B05B56"/>
    <w:rsid w:val="00B10757"/>
    <w:rsid w:val="00B1145C"/>
    <w:rsid w:val="00B13A00"/>
    <w:rsid w:val="00B16D5F"/>
    <w:rsid w:val="00B170A6"/>
    <w:rsid w:val="00B20E72"/>
    <w:rsid w:val="00B25588"/>
    <w:rsid w:val="00B352DA"/>
    <w:rsid w:val="00B41C51"/>
    <w:rsid w:val="00B46DEF"/>
    <w:rsid w:val="00B475BA"/>
    <w:rsid w:val="00B502F3"/>
    <w:rsid w:val="00B523F0"/>
    <w:rsid w:val="00B531E4"/>
    <w:rsid w:val="00B551DE"/>
    <w:rsid w:val="00B560A5"/>
    <w:rsid w:val="00B67A77"/>
    <w:rsid w:val="00B74218"/>
    <w:rsid w:val="00B8054B"/>
    <w:rsid w:val="00B9265D"/>
    <w:rsid w:val="00BA325D"/>
    <w:rsid w:val="00BA556C"/>
    <w:rsid w:val="00BA66C6"/>
    <w:rsid w:val="00BB30B9"/>
    <w:rsid w:val="00BB3CE9"/>
    <w:rsid w:val="00BB79F5"/>
    <w:rsid w:val="00BC4012"/>
    <w:rsid w:val="00BC7406"/>
    <w:rsid w:val="00BD1781"/>
    <w:rsid w:val="00BD30C3"/>
    <w:rsid w:val="00BD403F"/>
    <w:rsid w:val="00BE3D6B"/>
    <w:rsid w:val="00BE46F3"/>
    <w:rsid w:val="00C004B7"/>
    <w:rsid w:val="00C02F6E"/>
    <w:rsid w:val="00C04CBA"/>
    <w:rsid w:val="00C057AC"/>
    <w:rsid w:val="00C06298"/>
    <w:rsid w:val="00C13F08"/>
    <w:rsid w:val="00C22BDF"/>
    <w:rsid w:val="00C3227E"/>
    <w:rsid w:val="00C32430"/>
    <w:rsid w:val="00C370F5"/>
    <w:rsid w:val="00C41AD9"/>
    <w:rsid w:val="00C474B3"/>
    <w:rsid w:val="00C51C2F"/>
    <w:rsid w:val="00C52340"/>
    <w:rsid w:val="00C53F3A"/>
    <w:rsid w:val="00C544A7"/>
    <w:rsid w:val="00C6310F"/>
    <w:rsid w:val="00C649F3"/>
    <w:rsid w:val="00C7201A"/>
    <w:rsid w:val="00C76482"/>
    <w:rsid w:val="00C83B0F"/>
    <w:rsid w:val="00C906E0"/>
    <w:rsid w:val="00CA0DD5"/>
    <w:rsid w:val="00CA1815"/>
    <w:rsid w:val="00CA1FF9"/>
    <w:rsid w:val="00CA34F9"/>
    <w:rsid w:val="00CB63AF"/>
    <w:rsid w:val="00CB658D"/>
    <w:rsid w:val="00CB7859"/>
    <w:rsid w:val="00CD1563"/>
    <w:rsid w:val="00CE64E6"/>
    <w:rsid w:val="00CF0000"/>
    <w:rsid w:val="00CF47D9"/>
    <w:rsid w:val="00D03617"/>
    <w:rsid w:val="00D03B6B"/>
    <w:rsid w:val="00D04CEA"/>
    <w:rsid w:val="00D13978"/>
    <w:rsid w:val="00D1461E"/>
    <w:rsid w:val="00D1610D"/>
    <w:rsid w:val="00D17188"/>
    <w:rsid w:val="00D17CD1"/>
    <w:rsid w:val="00D21C29"/>
    <w:rsid w:val="00D244B1"/>
    <w:rsid w:val="00D25399"/>
    <w:rsid w:val="00D26850"/>
    <w:rsid w:val="00D3200F"/>
    <w:rsid w:val="00D324FB"/>
    <w:rsid w:val="00D33D2A"/>
    <w:rsid w:val="00D368C9"/>
    <w:rsid w:val="00D37200"/>
    <w:rsid w:val="00D4441F"/>
    <w:rsid w:val="00D44571"/>
    <w:rsid w:val="00D50F7E"/>
    <w:rsid w:val="00D51B15"/>
    <w:rsid w:val="00D52CFB"/>
    <w:rsid w:val="00D52DAB"/>
    <w:rsid w:val="00D531AA"/>
    <w:rsid w:val="00D56937"/>
    <w:rsid w:val="00D62F80"/>
    <w:rsid w:val="00D716EE"/>
    <w:rsid w:val="00D718F2"/>
    <w:rsid w:val="00D75881"/>
    <w:rsid w:val="00D83AB8"/>
    <w:rsid w:val="00D83FC7"/>
    <w:rsid w:val="00D94374"/>
    <w:rsid w:val="00DA05D7"/>
    <w:rsid w:val="00DB3937"/>
    <w:rsid w:val="00DC526E"/>
    <w:rsid w:val="00DD3324"/>
    <w:rsid w:val="00DF03E7"/>
    <w:rsid w:val="00DF050D"/>
    <w:rsid w:val="00DF1A8E"/>
    <w:rsid w:val="00DF27F5"/>
    <w:rsid w:val="00DF51FC"/>
    <w:rsid w:val="00E012ED"/>
    <w:rsid w:val="00E03347"/>
    <w:rsid w:val="00E04A90"/>
    <w:rsid w:val="00E114FF"/>
    <w:rsid w:val="00E1411F"/>
    <w:rsid w:val="00E160C4"/>
    <w:rsid w:val="00E21E8B"/>
    <w:rsid w:val="00E23C33"/>
    <w:rsid w:val="00E32E84"/>
    <w:rsid w:val="00E369A2"/>
    <w:rsid w:val="00E53522"/>
    <w:rsid w:val="00E54FCD"/>
    <w:rsid w:val="00E60B09"/>
    <w:rsid w:val="00E60FC8"/>
    <w:rsid w:val="00E6611E"/>
    <w:rsid w:val="00E70B62"/>
    <w:rsid w:val="00E71B56"/>
    <w:rsid w:val="00E7572E"/>
    <w:rsid w:val="00E83FDE"/>
    <w:rsid w:val="00E91DFC"/>
    <w:rsid w:val="00E964B7"/>
    <w:rsid w:val="00EA0542"/>
    <w:rsid w:val="00EA14E2"/>
    <w:rsid w:val="00EA1BFD"/>
    <w:rsid w:val="00EA26F3"/>
    <w:rsid w:val="00EA35B8"/>
    <w:rsid w:val="00EB4CBB"/>
    <w:rsid w:val="00EB6CA6"/>
    <w:rsid w:val="00EC2EAF"/>
    <w:rsid w:val="00EC386F"/>
    <w:rsid w:val="00EC65DC"/>
    <w:rsid w:val="00EC7B95"/>
    <w:rsid w:val="00ED5F22"/>
    <w:rsid w:val="00EE0472"/>
    <w:rsid w:val="00EE3174"/>
    <w:rsid w:val="00EF26C2"/>
    <w:rsid w:val="00F01327"/>
    <w:rsid w:val="00F018BC"/>
    <w:rsid w:val="00F06502"/>
    <w:rsid w:val="00F1120C"/>
    <w:rsid w:val="00F14DC4"/>
    <w:rsid w:val="00F20118"/>
    <w:rsid w:val="00F26E8D"/>
    <w:rsid w:val="00F437A4"/>
    <w:rsid w:val="00F50D95"/>
    <w:rsid w:val="00F53DD8"/>
    <w:rsid w:val="00F55D6E"/>
    <w:rsid w:val="00F57709"/>
    <w:rsid w:val="00F67B9A"/>
    <w:rsid w:val="00F7198A"/>
    <w:rsid w:val="00F7245F"/>
    <w:rsid w:val="00F76491"/>
    <w:rsid w:val="00F868C3"/>
    <w:rsid w:val="00F96259"/>
    <w:rsid w:val="00FA0AAC"/>
    <w:rsid w:val="00FA1EA4"/>
    <w:rsid w:val="00FA774A"/>
    <w:rsid w:val="00FA7C7F"/>
    <w:rsid w:val="00FB7089"/>
    <w:rsid w:val="00FC067C"/>
    <w:rsid w:val="00FC0AC6"/>
    <w:rsid w:val="00FC7C1F"/>
    <w:rsid w:val="00FD032C"/>
    <w:rsid w:val="00FD2A17"/>
    <w:rsid w:val="00FD68C5"/>
    <w:rsid w:val="00FD69C6"/>
    <w:rsid w:val="00FE20CA"/>
    <w:rsid w:val="00FE4A15"/>
    <w:rsid w:val="00FF072E"/>
    <w:rsid w:val="00FF6A32"/>
    <w:rsid w:val="00FF6E6C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BCCAB"/>
  <w15:docId w15:val="{3848EAB8-7B98-4587-B4F9-2EDDAED9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1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201A"/>
    <w:pPr>
      <w:spacing w:after="120"/>
    </w:pPr>
  </w:style>
  <w:style w:type="paragraph" w:customStyle="1" w:styleId="1">
    <w:name w:val="Название объекта1"/>
    <w:basedOn w:val="a"/>
    <w:rsid w:val="00AE201A"/>
    <w:pPr>
      <w:ind w:firstLine="851"/>
      <w:jc w:val="center"/>
    </w:pPr>
    <w:rPr>
      <w:b/>
      <w:szCs w:val="20"/>
    </w:rPr>
  </w:style>
  <w:style w:type="paragraph" w:styleId="a4">
    <w:name w:val="Body Text Indent"/>
    <w:basedOn w:val="a"/>
    <w:rsid w:val="00AE201A"/>
    <w:pPr>
      <w:ind w:firstLine="851"/>
    </w:pPr>
  </w:style>
  <w:style w:type="paragraph" w:styleId="a5">
    <w:name w:val="Title"/>
    <w:basedOn w:val="a"/>
    <w:qFormat/>
    <w:rsid w:val="00AE201A"/>
    <w:pPr>
      <w:widowControl/>
      <w:suppressAutoHyphens w:val="0"/>
      <w:ind w:firstLine="851"/>
      <w:jc w:val="center"/>
    </w:pPr>
    <w:rPr>
      <w:rFonts w:eastAsia="Times New Roman"/>
      <w:b/>
      <w:kern w:val="0"/>
      <w:szCs w:val="20"/>
    </w:rPr>
  </w:style>
  <w:style w:type="paragraph" w:styleId="a6">
    <w:name w:val="header"/>
    <w:basedOn w:val="a"/>
    <w:link w:val="a7"/>
    <w:uiPriority w:val="99"/>
    <w:rsid w:val="00AE20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201A"/>
  </w:style>
  <w:style w:type="character" w:styleId="a9">
    <w:name w:val="Hyperlink"/>
    <w:uiPriority w:val="99"/>
    <w:rsid w:val="00C02F6E"/>
    <w:rPr>
      <w:color w:val="0000FF"/>
      <w:u w:val="single"/>
    </w:rPr>
  </w:style>
  <w:style w:type="character" w:styleId="aa">
    <w:name w:val="FollowedHyperlink"/>
    <w:rsid w:val="00C02F6E"/>
    <w:rPr>
      <w:color w:val="800080"/>
      <w:u w:val="single"/>
    </w:rPr>
  </w:style>
  <w:style w:type="paragraph" w:customStyle="1" w:styleId="Style9">
    <w:name w:val="Style9"/>
    <w:basedOn w:val="a"/>
    <w:rsid w:val="004D2B7B"/>
    <w:pPr>
      <w:suppressAutoHyphens w:val="0"/>
      <w:autoSpaceDE w:val="0"/>
      <w:autoSpaceDN w:val="0"/>
      <w:adjustRightInd w:val="0"/>
      <w:spacing w:line="328" w:lineRule="exact"/>
      <w:ind w:firstLine="730"/>
      <w:jc w:val="both"/>
    </w:pPr>
    <w:rPr>
      <w:rFonts w:eastAsia="Times New Roman"/>
      <w:kern w:val="0"/>
    </w:rPr>
  </w:style>
  <w:style w:type="character" w:customStyle="1" w:styleId="FontStyle26">
    <w:name w:val="Font Style26"/>
    <w:rsid w:val="004D2B7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655FE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kern w:val="0"/>
    </w:rPr>
  </w:style>
  <w:style w:type="paragraph" w:customStyle="1" w:styleId="Style4">
    <w:name w:val="Style4"/>
    <w:basedOn w:val="a"/>
    <w:rsid w:val="00CA1815"/>
    <w:pPr>
      <w:suppressAutoHyphens w:val="0"/>
      <w:autoSpaceDE w:val="0"/>
      <w:autoSpaceDN w:val="0"/>
      <w:adjustRightInd w:val="0"/>
      <w:spacing w:line="341" w:lineRule="exact"/>
      <w:ind w:firstLine="691"/>
      <w:jc w:val="both"/>
    </w:pPr>
    <w:rPr>
      <w:rFonts w:eastAsia="Times New Roman"/>
      <w:kern w:val="0"/>
    </w:rPr>
  </w:style>
  <w:style w:type="paragraph" w:styleId="ab">
    <w:name w:val="footer"/>
    <w:basedOn w:val="a"/>
    <w:link w:val="ac"/>
    <w:rsid w:val="00B67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67A77"/>
    <w:rPr>
      <w:rFonts w:eastAsia="Arial Unicode MS"/>
      <w:kern w:val="1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67A77"/>
    <w:rPr>
      <w:rFonts w:eastAsia="Arial Unicode MS"/>
      <w:kern w:val="1"/>
      <w:sz w:val="24"/>
      <w:szCs w:val="24"/>
    </w:rPr>
  </w:style>
  <w:style w:type="paragraph" w:styleId="ad">
    <w:name w:val="No Spacing"/>
    <w:link w:val="ae"/>
    <w:uiPriority w:val="1"/>
    <w:qFormat/>
    <w:rsid w:val="00DF050D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uiPriority w:val="99"/>
    <w:rsid w:val="0040751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4075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40751B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alloon Text"/>
    <w:basedOn w:val="a"/>
    <w:link w:val="af0"/>
    <w:rsid w:val="009E2E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E2E2C"/>
    <w:rPr>
      <w:rFonts w:ascii="Tahoma" w:eastAsia="Arial Unicode MS" w:hAnsi="Tahoma" w:cs="Tahoma"/>
      <w:kern w:val="1"/>
      <w:sz w:val="16"/>
      <w:szCs w:val="16"/>
    </w:rPr>
  </w:style>
  <w:style w:type="character" w:customStyle="1" w:styleId="ae">
    <w:name w:val="Без интервала Знак"/>
    <w:link w:val="ad"/>
    <w:uiPriority w:val="1"/>
    <w:rsid w:val="004079A4"/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uiPriority w:val="99"/>
    <w:rsid w:val="004079A4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1">
    <w:name w:val="footnote reference"/>
    <w:basedOn w:val="a0"/>
    <w:uiPriority w:val="99"/>
    <w:unhideWhenUsed/>
    <w:rsid w:val="00AA7EB3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AA7EB3"/>
    <w:pPr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AA7EB3"/>
  </w:style>
  <w:style w:type="table" w:styleId="af4">
    <w:name w:val="Table Grid"/>
    <w:basedOn w:val="a1"/>
    <w:uiPriority w:val="59"/>
    <w:rsid w:val="00AA7E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4"/>
    <w:uiPriority w:val="59"/>
    <w:rsid w:val="009F5F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rin_7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11E9-1427-468D-931D-B3629D22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16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Ермоленко Наталья Алексеевна</dc:creator>
  <cp:lastModifiedBy>ОМР</cp:lastModifiedBy>
  <cp:revision>30</cp:revision>
  <cp:lastPrinted>2023-09-28T12:11:00Z</cp:lastPrinted>
  <dcterms:created xsi:type="dcterms:W3CDTF">2020-09-21T12:44:00Z</dcterms:created>
  <dcterms:modified xsi:type="dcterms:W3CDTF">2023-10-02T15:24:00Z</dcterms:modified>
</cp:coreProperties>
</file>